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D86" w:rsidRPr="00026D86" w:rsidRDefault="00022DE5" w:rsidP="00026D86">
      <w:pPr>
        <w:jc w:val="center"/>
        <w:rPr>
          <w:b/>
        </w:rPr>
      </w:pPr>
      <w:r w:rsidRPr="0001163B">
        <w:rPr>
          <w:color w:val="000000"/>
          <w:sz w:val="22"/>
          <w:szCs w:val="22"/>
        </w:rPr>
        <w:t xml:space="preserve"> </w:t>
      </w:r>
      <w:r w:rsidR="00026D86" w:rsidRPr="00026D86">
        <w:rPr>
          <w:b/>
        </w:rPr>
        <w:t>Государственное бюджетное общеобразовательное учреждение</w:t>
      </w:r>
    </w:p>
    <w:p w:rsidR="00026D86" w:rsidRPr="00026D86" w:rsidRDefault="00026D86" w:rsidP="00026D86">
      <w:pPr>
        <w:jc w:val="center"/>
        <w:rPr>
          <w:b/>
        </w:rPr>
      </w:pPr>
      <w:r w:rsidRPr="00026D86">
        <w:rPr>
          <w:b/>
        </w:rPr>
        <w:t>«Альметьевская школа-интернат для детей с ограниченными возможностями здоровья»</w:t>
      </w:r>
    </w:p>
    <w:p w:rsidR="00026D86" w:rsidRPr="00026D86" w:rsidRDefault="00026D86" w:rsidP="00026D86">
      <w:pPr>
        <w:jc w:val="right"/>
        <w:rPr>
          <w:rFonts w:eastAsia="Calibri"/>
          <w:b/>
          <w:lang w:eastAsia="en-US"/>
        </w:rPr>
      </w:pPr>
    </w:p>
    <w:p w:rsidR="00026D86" w:rsidRPr="00026D86" w:rsidRDefault="00026D86" w:rsidP="00026D86">
      <w:pPr>
        <w:jc w:val="right"/>
        <w:rPr>
          <w:rFonts w:eastAsia="Calibri"/>
          <w:b/>
          <w:lang w:eastAsia="en-US"/>
        </w:rPr>
      </w:pPr>
    </w:p>
    <w:p w:rsidR="00026D86" w:rsidRPr="00026D86" w:rsidRDefault="00026D86" w:rsidP="00026D86">
      <w:pPr>
        <w:jc w:val="right"/>
        <w:rPr>
          <w:rFonts w:eastAsia="Calibri"/>
          <w:b/>
          <w:lang w:eastAsia="en-US"/>
        </w:rPr>
      </w:pPr>
    </w:p>
    <w:p w:rsidR="00026D86" w:rsidRPr="00026D86" w:rsidRDefault="00026D86" w:rsidP="00026D86">
      <w:pPr>
        <w:jc w:val="right"/>
        <w:rPr>
          <w:rFonts w:eastAsia="Calibri"/>
        </w:rPr>
      </w:pPr>
      <w:r w:rsidRPr="00026D86">
        <w:rPr>
          <w:rFonts w:eastAsia="Calibri"/>
        </w:rPr>
        <w:t>Утверждено</w:t>
      </w:r>
    </w:p>
    <w:p w:rsidR="00026D86" w:rsidRPr="00026D86" w:rsidRDefault="00026D86" w:rsidP="00026D86">
      <w:pPr>
        <w:jc w:val="right"/>
        <w:rPr>
          <w:rFonts w:eastAsia="Calibri"/>
        </w:rPr>
      </w:pPr>
      <w:r w:rsidRPr="00026D86">
        <w:rPr>
          <w:rFonts w:eastAsia="Calibri"/>
        </w:rPr>
        <w:t xml:space="preserve"> Протоколом  педагогического совета</w:t>
      </w:r>
    </w:p>
    <w:p w:rsidR="00026D86" w:rsidRPr="00026D86" w:rsidRDefault="00026D86" w:rsidP="00026D86">
      <w:pPr>
        <w:jc w:val="right"/>
        <w:rPr>
          <w:rFonts w:eastAsia="Calibri"/>
        </w:rPr>
      </w:pPr>
      <w:r w:rsidRPr="00026D86">
        <w:rPr>
          <w:rFonts w:eastAsia="Calibri"/>
        </w:rPr>
        <w:t xml:space="preserve"> </w:t>
      </w:r>
      <w:r w:rsidR="00226D16">
        <w:rPr>
          <w:rFonts w:eastAsia="Calibri"/>
        </w:rPr>
        <w:t>№ 1 от</w:t>
      </w:r>
      <w:r w:rsidRPr="00026D86">
        <w:rPr>
          <w:rFonts w:eastAsia="Calibri"/>
        </w:rPr>
        <w:t xml:space="preserve">  «2</w:t>
      </w:r>
      <w:r w:rsidR="00E24B74">
        <w:rPr>
          <w:rFonts w:eastAsia="Calibri"/>
        </w:rPr>
        <w:t>9</w:t>
      </w:r>
      <w:r w:rsidRPr="00E24B74">
        <w:rPr>
          <w:rFonts w:eastAsia="Calibri"/>
        </w:rPr>
        <w:t>»  августа</w:t>
      </w:r>
      <w:r w:rsidRPr="00026D86">
        <w:rPr>
          <w:rFonts w:eastAsia="Calibri"/>
          <w:u w:val="single"/>
        </w:rPr>
        <w:t xml:space="preserve">  </w:t>
      </w:r>
      <w:r w:rsidRPr="00026D86">
        <w:rPr>
          <w:rFonts w:eastAsia="Calibri"/>
        </w:rPr>
        <w:t>2022 г.</w:t>
      </w:r>
    </w:p>
    <w:p w:rsidR="00026D86" w:rsidRPr="00026D86" w:rsidRDefault="00026D86" w:rsidP="00026D86">
      <w:pPr>
        <w:jc w:val="right"/>
        <w:rPr>
          <w:rFonts w:eastAsia="Calibri"/>
        </w:rPr>
      </w:pPr>
      <w:r w:rsidRPr="00026D86">
        <w:rPr>
          <w:rFonts w:eastAsia="Calibri"/>
        </w:rPr>
        <w:t xml:space="preserve">Приказ </w:t>
      </w:r>
      <w:r w:rsidRPr="00E24B74">
        <w:rPr>
          <w:rFonts w:eastAsia="Calibri"/>
        </w:rPr>
        <w:t xml:space="preserve">№ </w:t>
      </w:r>
      <w:r w:rsidR="00E24B74" w:rsidRPr="00E24B74">
        <w:rPr>
          <w:rFonts w:eastAsia="Calibri"/>
        </w:rPr>
        <w:t>98-О</w:t>
      </w:r>
      <w:r w:rsidRPr="00026D86">
        <w:rPr>
          <w:rFonts w:eastAsia="Calibri"/>
          <w:u w:val="single"/>
        </w:rPr>
        <w:t xml:space="preserve"> </w:t>
      </w:r>
      <w:r w:rsidRPr="00026D86">
        <w:rPr>
          <w:rFonts w:eastAsia="Calibri"/>
        </w:rPr>
        <w:t>от «</w:t>
      </w:r>
      <w:r w:rsidR="00E24B74">
        <w:rPr>
          <w:rFonts w:eastAsia="Calibri"/>
        </w:rPr>
        <w:t>31» авгу</w:t>
      </w:r>
      <w:r w:rsidR="00226D16">
        <w:rPr>
          <w:rFonts w:eastAsia="Calibri"/>
        </w:rPr>
        <w:t>с</w:t>
      </w:r>
      <w:bookmarkStart w:id="0" w:name="_GoBack"/>
      <w:bookmarkEnd w:id="0"/>
      <w:r w:rsidR="00E24B74">
        <w:rPr>
          <w:rFonts w:eastAsia="Calibri"/>
        </w:rPr>
        <w:t>та</w:t>
      </w:r>
      <w:r w:rsidRPr="00026D86">
        <w:rPr>
          <w:rFonts w:eastAsia="Calibri"/>
        </w:rPr>
        <w:t xml:space="preserve"> 2022 г.</w:t>
      </w:r>
    </w:p>
    <w:p w:rsidR="00026D86" w:rsidRPr="00026D86" w:rsidRDefault="00026D86" w:rsidP="00026D86">
      <w:pPr>
        <w:jc w:val="right"/>
        <w:rPr>
          <w:rFonts w:eastAsia="Calibri"/>
        </w:rPr>
      </w:pPr>
      <w:r w:rsidRPr="00026D86">
        <w:rPr>
          <w:rFonts w:eastAsia="Calibri"/>
        </w:rPr>
        <w:t xml:space="preserve"> Директор ГБОУ «Альметьевская школы – интернат»</w:t>
      </w:r>
    </w:p>
    <w:p w:rsidR="00026D86" w:rsidRPr="00026D86" w:rsidRDefault="00026D86" w:rsidP="00026D86">
      <w:pPr>
        <w:jc w:val="right"/>
        <w:rPr>
          <w:rFonts w:eastAsia="Calibri"/>
        </w:rPr>
      </w:pPr>
      <w:r w:rsidRPr="00026D86">
        <w:rPr>
          <w:rFonts w:eastAsia="Calibri"/>
        </w:rPr>
        <w:t xml:space="preserve"> ______________ Мартынова Л.Р.</w:t>
      </w:r>
    </w:p>
    <w:p w:rsidR="00026D86" w:rsidRPr="00026D86" w:rsidRDefault="00026D86" w:rsidP="00026D86">
      <w:pPr>
        <w:spacing w:line="259" w:lineRule="auto"/>
        <w:rPr>
          <w:rFonts w:eastAsia="Calibri"/>
          <w:lang w:eastAsia="en-US"/>
        </w:rPr>
      </w:pPr>
    </w:p>
    <w:p w:rsidR="00026D86" w:rsidRPr="00026D86" w:rsidRDefault="00026D86" w:rsidP="00026D86">
      <w:pPr>
        <w:spacing w:line="259" w:lineRule="auto"/>
        <w:rPr>
          <w:rFonts w:eastAsia="Calibri"/>
          <w:lang w:eastAsia="en-US"/>
        </w:rPr>
      </w:pPr>
    </w:p>
    <w:p w:rsidR="00026D86" w:rsidRPr="00026D86" w:rsidRDefault="00026D86" w:rsidP="00026D86">
      <w:pPr>
        <w:spacing w:line="259" w:lineRule="auto"/>
        <w:rPr>
          <w:rFonts w:eastAsia="Calibri"/>
          <w:lang w:eastAsia="en-US"/>
        </w:rPr>
      </w:pPr>
    </w:p>
    <w:p w:rsidR="00026D86" w:rsidRPr="00026D86" w:rsidRDefault="00026D86" w:rsidP="00026D86">
      <w:pPr>
        <w:spacing w:line="259" w:lineRule="auto"/>
        <w:rPr>
          <w:rFonts w:eastAsia="Calibri"/>
          <w:lang w:eastAsia="en-US"/>
        </w:rPr>
      </w:pPr>
    </w:p>
    <w:p w:rsidR="00026D86" w:rsidRPr="00026D86" w:rsidRDefault="00026D86" w:rsidP="00026D86">
      <w:pPr>
        <w:spacing w:line="259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026D86">
        <w:rPr>
          <w:rFonts w:eastAsia="Calibri"/>
          <w:b/>
          <w:sz w:val="28"/>
          <w:szCs w:val="28"/>
          <w:lang w:eastAsia="en-US"/>
        </w:rPr>
        <w:t>РАБОЧАЯ ПРОГРАММА</w:t>
      </w:r>
    </w:p>
    <w:p w:rsidR="00026D86" w:rsidRPr="00026D86" w:rsidRDefault="00026D86" w:rsidP="00026D86">
      <w:pPr>
        <w:spacing w:line="259" w:lineRule="auto"/>
        <w:jc w:val="center"/>
        <w:rPr>
          <w:rFonts w:eastAsia="Calibri"/>
          <w:sz w:val="28"/>
          <w:szCs w:val="28"/>
          <w:lang w:eastAsia="en-US"/>
        </w:rPr>
      </w:pPr>
      <w:r w:rsidRPr="00026D86">
        <w:rPr>
          <w:rFonts w:eastAsia="Calibri"/>
          <w:sz w:val="28"/>
          <w:szCs w:val="28"/>
          <w:lang w:eastAsia="en-US"/>
        </w:rPr>
        <w:t xml:space="preserve">по предмету   </w:t>
      </w:r>
      <w:r>
        <w:rPr>
          <w:rFonts w:eastAsia="Calibri"/>
          <w:b/>
          <w:sz w:val="28"/>
          <w:szCs w:val="28"/>
          <w:lang w:eastAsia="en-US"/>
        </w:rPr>
        <w:t>ПИСЬМО</w:t>
      </w:r>
    </w:p>
    <w:p w:rsidR="00026D86" w:rsidRPr="00026D86" w:rsidRDefault="00026D86" w:rsidP="00026D86">
      <w:pPr>
        <w:spacing w:line="259" w:lineRule="auto"/>
        <w:jc w:val="center"/>
        <w:rPr>
          <w:rFonts w:eastAsia="Calibri"/>
          <w:sz w:val="28"/>
          <w:szCs w:val="28"/>
          <w:lang w:eastAsia="en-US"/>
        </w:rPr>
      </w:pPr>
      <w:r w:rsidRPr="00026D86">
        <w:rPr>
          <w:rFonts w:eastAsia="Calibri"/>
          <w:sz w:val="28"/>
          <w:szCs w:val="28"/>
          <w:lang w:eastAsia="en-US"/>
        </w:rPr>
        <w:t xml:space="preserve">для </w:t>
      </w:r>
      <w:r w:rsidRPr="00026D86">
        <w:rPr>
          <w:rFonts w:eastAsia="Calibri"/>
          <w:b/>
          <w:sz w:val="28"/>
          <w:szCs w:val="28"/>
          <w:lang w:eastAsia="en-US"/>
        </w:rPr>
        <w:t xml:space="preserve">2 ГУО   </w:t>
      </w:r>
      <w:r w:rsidRPr="00026D86">
        <w:rPr>
          <w:rFonts w:eastAsia="Calibri"/>
          <w:sz w:val="28"/>
          <w:szCs w:val="28"/>
          <w:lang w:eastAsia="en-US"/>
        </w:rPr>
        <w:t>класса</w:t>
      </w:r>
    </w:p>
    <w:p w:rsidR="00026D86" w:rsidRPr="00026D86" w:rsidRDefault="00026D86" w:rsidP="00026D86">
      <w:pPr>
        <w:spacing w:line="259" w:lineRule="auto"/>
        <w:jc w:val="center"/>
        <w:rPr>
          <w:rFonts w:eastAsia="Calibri"/>
          <w:sz w:val="28"/>
          <w:szCs w:val="28"/>
          <w:lang w:eastAsia="en-US"/>
        </w:rPr>
      </w:pPr>
      <w:r w:rsidRPr="00026D86">
        <w:rPr>
          <w:rFonts w:eastAsia="Calibri"/>
          <w:b/>
          <w:sz w:val="28"/>
          <w:szCs w:val="28"/>
          <w:lang w:eastAsia="en-US"/>
        </w:rPr>
        <w:t>1</w:t>
      </w:r>
      <w:r w:rsidRPr="00026D86">
        <w:rPr>
          <w:rFonts w:eastAsia="Calibri"/>
          <w:sz w:val="28"/>
          <w:szCs w:val="28"/>
          <w:lang w:eastAsia="en-US"/>
        </w:rPr>
        <w:t xml:space="preserve"> час в неделю; </w:t>
      </w:r>
      <w:r w:rsidRPr="00026D86">
        <w:rPr>
          <w:rFonts w:eastAsia="Calibri"/>
          <w:b/>
          <w:sz w:val="28"/>
          <w:szCs w:val="28"/>
          <w:lang w:eastAsia="en-US"/>
        </w:rPr>
        <w:t>35</w:t>
      </w:r>
      <w:r w:rsidRPr="00026D86">
        <w:rPr>
          <w:rFonts w:eastAsia="Calibri"/>
          <w:sz w:val="28"/>
          <w:szCs w:val="28"/>
          <w:lang w:eastAsia="en-US"/>
        </w:rPr>
        <w:t xml:space="preserve"> часов в год</w:t>
      </w:r>
    </w:p>
    <w:p w:rsidR="00026D86" w:rsidRPr="00026D86" w:rsidRDefault="00026D86" w:rsidP="00026D86">
      <w:pPr>
        <w:spacing w:line="259" w:lineRule="auto"/>
        <w:jc w:val="center"/>
        <w:rPr>
          <w:rFonts w:eastAsia="Calibri"/>
          <w:sz w:val="28"/>
          <w:szCs w:val="28"/>
          <w:lang w:eastAsia="en-US"/>
        </w:rPr>
      </w:pPr>
      <w:r w:rsidRPr="00026D86">
        <w:rPr>
          <w:rFonts w:eastAsia="Calibri"/>
          <w:sz w:val="28"/>
          <w:szCs w:val="28"/>
          <w:lang w:eastAsia="en-US"/>
        </w:rPr>
        <w:t xml:space="preserve">Составитель: </w:t>
      </w:r>
      <w:r w:rsidRPr="00026D86">
        <w:rPr>
          <w:rFonts w:eastAsia="Calibri"/>
          <w:b/>
          <w:sz w:val="28"/>
          <w:szCs w:val="28"/>
          <w:lang w:eastAsia="en-US"/>
        </w:rPr>
        <w:t>Шарипова Марина Георгиевна</w:t>
      </w:r>
    </w:p>
    <w:p w:rsidR="00026D86" w:rsidRPr="00026D86" w:rsidRDefault="00026D86" w:rsidP="00026D86">
      <w:pPr>
        <w:spacing w:line="259" w:lineRule="auto"/>
        <w:rPr>
          <w:rFonts w:eastAsia="Calibri"/>
          <w:sz w:val="28"/>
          <w:szCs w:val="28"/>
          <w:lang w:eastAsia="en-US"/>
        </w:rPr>
      </w:pPr>
    </w:p>
    <w:p w:rsidR="00026D86" w:rsidRPr="00026D86" w:rsidRDefault="00026D86" w:rsidP="00026D86">
      <w:pPr>
        <w:spacing w:line="259" w:lineRule="auto"/>
        <w:rPr>
          <w:rFonts w:eastAsia="Calibri"/>
          <w:lang w:eastAsia="en-US"/>
        </w:rPr>
      </w:pPr>
    </w:p>
    <w:p w:rsidR="00026D86" w:rsidRPr="00026D86" w:rsidRDefault="00026D86" w:rsidP="00026D86">
      <w:pPr>
        <w:rPr>
          <w:rFonts w:eastAsia="Calibri"/>
        </w:rPr>
      </w:pPr>
      <w:r w:rsidRPr="00026D86">
        <w:rPr>
          <w:rFonts w:eastAsia="Calibri"/>
        </w:rPr>
        <w:t>Согласовано</w:t>
      </w:r>
    </w:p>
    <w:p w:rsidR="00026D86" w:rsidRPr="00026D86" w:rsidRDefault="00026D86" w:rsidP="00026D86">
      <w:pPr>
        <w:rPr>
          <w:rFonts w:eastAsia="Calibri"/>
        </w:rPr>
      </w:pPr>
      <w:r w:rsidRPr="00026D86">
        <w:rPr>
          <w:rFonts w:eastAsia="Calibri"/>
        </w:rPr>
        <w:t>Зам.</w:t>
      </w:r>
      <w:r w:rsidR="004043B1">
        <w:rPr>
          <w:rFonts w:eastAsia="Calibri"/>
        </w:rPr>
        <w:t xml:space="preserve"> </w:t>
      </w:r>
      <w:r w:rsidRPr="00026D86">
        <w:rPr>
          <w:rFonts w:eastAsia="Calibri"/>
        </w:rPr>
        <w:t>директора по УР _________________ Л.Р. Мартынова</w:t>
      </w:r>
    </w:p>
    <w:p w:rsidR="00026D86" w:rsidRPr="00026D86" w:rsidRDefault="00026D86" w:rsidP="00026D86">
      <w:pPr>
        <w:rPr>
          <w:rFonts w:eastAsia="Calibri"/>
        </w:rPr>
      </w:pPr>
      <w:r w:rsidRPr="00026D86">
        <w:rPr>
          <w:rFonts w:eastAsia="Calibri"/>
        </w:rPr>
        <w:t>Рассмотрено</w:t>
      </w:r>
    </w:p>
    <w:p w:rsidR="00026D86" w:rsidRPr="00026D86" w:rsidRDefault="00026D86" w:rsidP="00026D86">
      <w:pPr>
        <w:rPr>
          <w:rFonts w:eastAsia="Calibri"/>
        </w:rPr>
      </w:pPr>
      <w:r w:rsidRPr="00026D86">
        <w:rPr>
          <w:rFonts w:eastAsia="Calibri"/>
        </w:rPr>
        <w:t>На заседании ШМО, протокол № 1 от « 26 » августа 2022 г.</w:t>
      </w:r>
    </w:p>
    <w:p w:rsidR="00026D86" w:rsidRPr="00026D86" w:rsidRDefault="00026D86" w:rsidP="00026D86">
      <w:pPr>
        <w:spacing w:line="259" w:lineRule="auto"/>
        <w:rPr>
          <w:rFonts w:eastAsia="Calibri"/>
          <w:lang w:eastAsia="en-US"/>
        </w:rPr>
      </w:pPr>
      <w:r w:rsidRPr="00026D86">
        <w:rPr>
          <w:rFonts w:eastAsia="Calibri"/>
          <w:lang w:eastAsia="en-US"/>
        </w:rPr>
        <w:t>Руководитель ШМО ____________ Л.Ю.</w:t>
      </w:r>
      <w:r>
        <w:rPr>
          <w:rFonts w:eastAsia="Calibri"/>
          <w:lang w:eastAsia="en-US"/>
        </w:rPr>
        <w:t xml:space="preserve"> </w:t>
      </w:r>
      <w:r w:rsidRPr="00026D86">
        <w:rPr>
          <w:rFonts w:eastAsia="Calibri"/>
          <w:lang w:eastAsia="en-US"/>
        </w:rPr>
        <w:t>Сайфутдинова</w:t>
      </w:r>
    </w:p>
    <w:p w:rsidR="00026D86" w:rsidRPr="00026D86" w:rsidRDefault="00026D86" w:rsidP="00026D86">
      <w:pPr>
        <w:spacing w:line="259" w:lineRule="auto"/>
        <w:rPr>
          <w:rFonts w:eastAsia="Calibri"/>
          <w:lang w:eastAsia="en-US"/>
        </w:rPr>
      </w:pPr>
    </w:p>
    <w:p w:rsidR="00026D86" w:rsidRPr="00026D86" w:rsidRDefault="00026D86" w:rsidP="00026D86">
      <w:pPr>
        <w:jc w:val="center"/>
        <w:rPr>
          <w:rFonts w:eastAsia="Calibri"/>
          <w:lang w:eastAsia="en-US"/>
        </w:rPr>
      </w:pPr>
    </w:p>
    <w:p w:rsidR="00026D86" w:rsidRPr="00026D86" w:rsidRDefault="00026D86" w:rsidP="00026D86">
      <w:pPr>
        <w:rPr>
          <w:rFonts w:eastAsia="Calibri"/>
          <w:lang w:eastAsia="en-US"/>
        </w:rPr>
      </w:pPr>
    </w:p>
    <w:p w:rsidR="00026D86" w:rsidRPr="00026D86" w:rsidRDefault="00026D86" w:rsidP="00026D86">
      <w:pPr>
        <w:jc w:val="center"/>
        <w:rPr>
          <w:rFonts w:eastAsia="Calibri"/>
          <w:lang w:eastAsia="en-US"/>
        </w:rPr>
      </w:pPr>
      <w:r w:rsidRPr="00026D86">
        <w:rPr>
          <w:rFonts w:eastAsia="Calibri"/>
          <w:lang w:eastAsia="en-US"/>
        </w:rPr>
        <w:t>г. Альметьевск, 2022 г.</w:t>
      </w:r>
    </w:p>
    <w:p w:rsidR="00E73294" w:rsidRPr="0001163B" w:rsidRDefault="00E73294" w:rsidP="00026D86">
      <w:pPr>
        <w:tabs>
          <w:tab w:val="left" w:pos="1442"/>
        </w:tabs>
        <w:jc w:val="center"/>
        <w:rPr>
          <w:b/>
          <w:i/>
          <w:sz w:val="22"/>
          <w:szCs w:val="22"/>
        </w:rPr>
      </w:pPr>
      <w:r w:rsidRPr="0001163B">
        <w:rPr>
          <w:b/>
          <w:i/>
          <w:sz w:val="22"/>
          <w:szCs w:val="22"/>
        </w:rPr>
        <w:lastRenderedPageBreak/>
        <w:t>Пояснительная записка.</w:t>
      </w:r>
    </w:p>
    <w:p w:rsidR="00E73294" w:rsidRPr="0001163B" w:rsidRDefault="00E73294" w:rsidP="00E73294">
      <w:pPr>
        <w:tabs>
          <w:tab w:val="left" w:pos="1442"/>
        </w:tabs>
        <w:jc w:val="center"/>
        <w:rPr>
          <w:sz w:val="22"/>
          <w:szCs w:val="22"/>
        </w:rPr>
      </w:pPr>
    </w:p>
    <w:p w:rsidR="00BD5EE9" w:rsidRPr="00BD5EE9" w:rsidRDefault="00E73294" w:rsidP="00BD5EE9">
      <w:pPr>
        <w:widowControl w:val="0"/>
        <w:tabs>
          <w:tab w:val="left" w:pos="1800"/>
        </w:tabs>
        <w:autoSpaceDE w:val="0"/>
        <w:autoSpaceDN w:val="0"/>
        <w:adjustRightInd w:val="0"/>
        <w:ind w:left="720"/>
        <w:contextualSpacing/>
        <w:jc w:val="both"/>
        <w:rPr>
          <w:sz w:val="22"/>
          <w:szCs w:val="22"/>
        </w:rPr>
      </w:pPr>
      <w:r w:rsidRPr="0001163B">
        <w:rPr>
          <w:sz w:val="22"/>
          <w:szCs w:val="22"/>
        </w:rPr>
        <w:t xml:space="preserve">      Рабочая программа разработана на основе:</w:t>
      </w:r>
      <w:r w:rsidR="00BD5EE9" w:rsidRPr="00BD5EE9">
        <w:rPr>
          <w:sz w:val="22"/>
          <w:szCs w:val="22"/>
        </w:rPr>
        <w:t xml:space="preserve"> </w:t>
      </w:r>
    </w:p>
    <w:p w:rsidR="00BD5EE9" w:rsidRPr="00BD5EE9" w:rsidRDefault="00BD5EE9" w:rsidP="00975CC9">
      <w:pPr>
        <w:widowControl w:val="0"/>
        <w:numPr>
          <w:ilvl w:val="0"/>
          <w:numId w:val="4"/>
        </w:numPr>
        <w:tabs>
          <w:tab w:val="left" w:pos="1800"/>
        </w:tabs>
        <w:autoSpaceDE w:val="0"/>
        <w:autoSpaceDN w:val="0"/>
        <w:adjustRightInd w:val="0"/>
        <w:spacing w:line="276" w:lineRule="auto"/>
        <w:contextualSpacing/>
        <w:jc w:val="both"/>
        <w:rPr>
          <w:sz w:val="22"/>
          <w:szCs w:val="22"/>
        </w:rPr>
      </w:pPr>
      <w:r w:rsidRPr="00BD5EE9">
        <w:rPr>
          <w:sz w:val="22"/>
          <w:szCs w:val="22"/>
        </w:rPr>
        <w:t xml:space="preserve"> Федеральный закон РФ «Об образовании в РФ»,№273-ФЗ/ в ред. Федеральных законов от 07.05.2013 №99-ФЗ, от 23.07.2013 №203-ФЗ</w:t>
      </w:r>
    </w:p>
    <w:p w:rsidR="00BD5EE9" w:rsidRPr="00BD5EE9" w:rsidRDefault="00BD5EE9" w:rsidP="00975CC9">
      <w:pPr>
        <w:widowControl w:val="0"/>
        <w:numPr>
          <w:ilvl w:val="0"/>
          <w:numId w:val="4"/>
        </w:numPr>
        <w:tabs>
          <w:tab w:val="left" w:pos="1800"/>
        </w:tabs>
        <w:autoSpaceDE w:val="0"/>
        <w:autoSpaceDN w:val="0"/>
        <w:adjustRightInd w:val="0"/>
        <w:spacing w:line="276" w:lineRule="auto"/>
        <w:contextualSpacing/>
        <w:jc w:val="both"/>
        <w:rPr>
          <w:sz w:val="22"/>
          <w:szCs w:val="22"/>
        </w:rPr>
      </w:pPr>
      <w:r w:rsidRPr="00BD5EE9">
        <w:rPr>
          <w:sz w:val="22"/>
          <w:szCs w:val="22"/>
        </w:rPr>
        <w:t>Федеральный государственный образовательный стандарт начального общего образования для учащихся с ОВЗ</w:t>
      </w:r>
    </w:p>
    <w:p w:rsidR="00BD5EE9" w:rsidRPr="00BD5EE9" w:rsidRDefault="00BD5EE9" w:rsidP="00975CC9">
      <w:pPr>
        <w:widowControl w:val="0"/>
        <w:numPr>
          <w:ilvl w:val="0"/>
          <w:numId w:val="4"/>
        </w:numPr>
        <w:tabs>
          <w:tab w:val="left" w:pos="1800"/>
        </w:tabs>
        <w:autoSpaceDE w:val="0"/>
        <w:autoSpaceDN w:val="0"/>
        <w:adjustRightInd w:val="0"/>
        <w:spacing w:line="276" w:lineRule="auto"/>
        <w:contextualSpacing/>
        <w:jc w:val="both"/>
        <w:rPr>
          <w:sz w:val="22"/>
          <w:szCs w:val="22"/>
        </w:rPr>
      </w:pPr>
      <w:r w:rsidRPr="00BD5EE9">
        <w:rPr>
          <w:sz w:val="22"/>
          <w:szCs w:val="22"/>
        </w:rPr>
        <w:t>Примерная адаптированная основная общеобразовательная программа начального общего образования  (ПРАООП) на основе ФГОС для обучающихся с ОВЗ</w:t>
      </w:r>
    </w:p>
    <w:p w:rsidR="00BD5EE9" w:rsidRPr="00BD5EE9" w:rsidRDefault="00BD5EE9" w:rsidP="00975CC9">
      <w:pPr>
        <w:widowControl w:val="0"/>
        <w:numPr>
          <w:ilvl w:val="0"/>
          <w:numId w:val="4"/>
        </w:numPr>
        <w:tabs>
          <w:tab w:val="left" w:pos="1800"/>
        </w:tabs>
        <w:autoSpaceDE w:val="0"/>
        <w:autoSpaceDN w:val="0"/>
        <w:adjustRightInd w:val="0"/>
        <w:spacing w:line="276" w:lineRule="auto"/>
        <w:contextualSpacing/>
        <w:jc w:val="both"/>
        <w:rPr>
          <w:sz w:val="22"/>
          <w:szCs w:val="22"/>
        </w:rPr>
      </w:pPr>
      <w:r w:rsidRPr="00BD5EE9">
        <w:rPr>
          <w:sz w:val="22"/>
          <w:szCs w:val="22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BD5EE9" w:rsidRPr="00BD5EE9" w:rsidRDefault="00BD5EE9" w:rsidP="00975CC9">
      <w:pPr>
        <w:widowControl w:val="0"/>
        <w:numPr>
          <w:ilvl w:val="0"/>
          <w:numId w:val="4"/>
        </w:numPr>
        <w:tabs>
          <w:tab w:val="left" w:pos="1800"/>
        </w:tabs>
        <w:autoSpaceDE w:val="0"/>
        <w:autoSpaceDN w:val="0"/>
        <w:adjustRightInd w:val="0"/>
        <w:spacing w:line="276" w:lineRule="auto"/>
        <w:contextualSpacing/>
        <w:jc w:val="both"/>
        <w:rPr>
          <w:sz w:val="22"/>
          <w:szCs w:val="22"/>
        </w:rPr>
      </w:pPr>
      <w:r w:rsidRPr="00BD5EE9">
        <w:rPr>
          <w:color w:val="000000" w:themeColor="text1"/>
          <w:sz w:val="21"/>
          <w:szCs w:val="21"/>
        </w:rPr>
        <w:t>авторской учебной программы обучения учащихся с умеренной и тяжелой умственной отсталостью / Л.Б. Баряева, Д.И. Бойков, В.И. Липакова и др.; Под. Ред. Л.Б. Баряева, Н.Н. Яковлевой. – СПб.; ЦПК проф. Л.Б. Баряева, 2011.</w:t>
      </w:r>
    </w:p>
    <w:p w:rsidR="00BD5EE9" w:rsidRPr="00BD5EE9" w:rsidRDefault="00BD5EE9" w:rsidP="00975CC9">
      <w:pPr>
        <w:widowControl w:val="0"/>
        <w:numPr>
          <w:ilvl w:val="0"/>
          <w:numId w:val="4"/>
        </w:numPr>
        <w:tabs>
          <w:tab w:val="left" w:pos="1800"/>
        </w:tabs>
        <w:autoSpaceDE w:val="0"/>
        <w:autoSpaceDN w:val="0"/>
        <w:adjustRightInd w:val="0"/>
        <w:spacing w:line="276" w:lineRule="auto"/>
        <w:contextualSpacing/>
        <w:jc w:val="both"/>
        <w:rPr>
          <w:sz w:val="22"/>
          <w:szCs w:val="22"/>
        </w:rPr>
      </w:pPr>
      <w:r w:rsidRPr="00BD5EE9">
        <w:rPr>
          <w:sz w:val="22"/>
          <w:szCs w:val="22"/>
        </w:rPr>
        <w:t>учебного плана</w:t>
      </w:r>
      <w:r w:rsidRPr="00BD5EE9">
        <w:rPr>
          <w:rFonts w:eastAsiaTheme="minorHAnsi"/>
          <w:lang w:eastAsia="en-US"/>
        </w:rPr>
        <w:t xml:space="preserve"> ГБОУ «Альметьевская школа-интернат для детей с ограниченными возможностями здоровья» </w:t>
      </w:r>
      <w:r w:rsidR="006E426E">
        <w:rPr>
          <w:sz w:val="22"/>
          <w:szCs w:val="22"/>
        </w:rPr>
        <w:t xml:space="preserve"> . на 20</w:t>
      </w:r>
      <w:r w:rsidR="00975CC9">
        <w:rPr>
          <w:sz w:val="22"/>
          <w:szCs w:val="22"/>
        </w:rPr>
        <w:t>22</w:t>
      </w:r>
      <w:r w:rsidR="006E426E">
        <w:rPr>
          <w:sz w:val="22"/>
          <w:szCs w:val="22"/>
        </w:rPr>
        <w:t>-20</w:t>
      </w:r>
      <w:r w:rsidR="00975CC9">
        <w:rPr>
          <w:sz w:val="22"/>
          <w:szCs w:val="22"/>
        </w:rPr>
        <w:t>23</w:t>
      </w:r>
      <w:r w:rsidRPr="00BD5EE9">
        <w:rPr>
          <w:sz w:val="22"/>
          <w:szCs w:val="22"/>
        </w:rPr>
        <w:t xml:space="preserve"> учебный год;</w:t>
      </w:r>
    </w:p>
    <w:p w:rsidR="00BD5EE9" w:rsidRPr="00BD5EE9" w:rsidRDefault="00BD5EE9" w:rsidP="00975CC9">
      <w:pPr>
        <w:numPr>
          <w:ilvl w:val="0"/>
          <w:numId w:val="4"/>
        </w:numPr>
        <w:spacing w:line="276" w:lineRule="auto"/>
        <w:contextualSpacing/>
        <w:rPr>
          <w:sz w:val="22"/>
          <w:szCs w:val="22"/>
        </w:rPr>
      </w:pPr>
      <w:r w:rsidRPr="00BD5EE9">
        <w:rPr>
          <w:sz w:val="22"/>
          <w:szCs w:val="22"/>
        </w:rPr>
        <w:t>положения о  структуре, порядке разработки и утверждения рабочих программ  учебных курсов, предметов, дисциплин в Альметьевской     школе-интернат;</w:t>
      </w:r>
    </w:p>
    <w:p w:rsidR="00BD5EE9" w:rsidRPr="00BD5EE9" w:rsidRDefault="00BD5EE9" w:rsidP="00975CC9">
      <w:pPr>
        <w:widowControl w:val="0"/>
        <w:numPr>
          <w:ilvl w:val="0"/>
          <w:numId w:val="4"/>
        </w:numPr>
        <w:tabs>
          <w:tab w:val="left" w:pos="1800"/>
        </w:tabs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BD5EE9">
        <w:rPr>
          <w:sz w:val="22"/>
          <w:szCs w:val="22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BD5EE9" w:rsidRPr="00BD5EE9" w:rsidRDefault="00BD5EE9" w:rsidP="00975CC9">
      <w:pPr>
        <w:widowControl w:val="0"/>
        <w:numPr>
          <w:ilvl w:val="0"/>
          <w:numId w:val="4"/>
        </w:numPr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BD5EE9">
        <w:rPr>
          <w:sz w:val="22"/>
          <w:szCs w:val="22"/>
        </w:rPr>
        <w:t>постановление Кабинета Министров №401 от 16. 06 2008 « О порядке воспитания и обучения  детей-инвалидов на дому и дополнительных мерах социальной поддержки по обеспечению доступа   инвалидов к получению образования</w:t>
      </w:r>
    </w:p>
    <w:p w:rsidR="00BD5EE9" w:rsidRPr="00BD5EE9" w:rsidRDefault="00BD5EE9" w:rsidP="00975CC9">
      <w:pPr>
        <w:widowControl w:val="0"/>
        <w:numPr>
          <w:ilvl w:val="0"/>
          <w:numId w:val="4"/>
        </w:numPr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BD5EE9">
        <w:rPr>
          <w:sz w:val="22"/>
          <w:szCs w:val="22"/>
        </w:rPr>
        <w:t xml:space="preserve"> базисного учебного плана специальных (коррекционных) образовательных учреждений  для обучающихся, воспитанников с отклонениями в развитии  от 10 апреля 2002. №29/2065-п;</w:t>
      </w:r>
      <w:r w:rsidR="00E73294" w:rsidRPr="00BD5EE9">
        <w:rPr>
          <w:b/>
          <w:sz w:val="22"/>
          <w:szCs w:val="22"/>
        </w:rPr>
        <w:t xml:space="preserve"> </w:t>
      </w:r>
    </w:p>
    <w:p w:rsidR="00CB0425" w:rsidRPr="00F936E8" w:rsidRDefault="00BD5EE9" w:rsidP="00F936E8">
      <w:pPr>
        <w:widowControl w:val="0"/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line="276" w:lineRule="auto"/>
        <w:ind w:left="720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</w:t>
      </w:r>
      <w:r w:rsidR="00E73294" w:rsidRPr="00BD5EE9">
        <w:rPr>
          <w:b/>
          <w:sz w:val="22"/>
          <w:szCs w:val="22"/>
        </w:rPr>
        <w:t xml:space="preserve"> Общая характеристика учебного предмета.</w:t>
      </w:r>
      <w:r w:rsidR="00E73294" w:rsidRPr="00BD5EE9">
        <w:rPr>
          <w:sz w:val="22"/>
          <w:szCs w:val="22"/>
        </w:rPr>
        <w:t xml:space="preserve">   </w:t>
      </w:r>
    </w:p>
    <w:p w:rsidR="00CB0425" w:rsidRDefault="00CB0425" w:rsidP="00CB0425">
      <w:pPr>
        <w:ind w:firstLine="540"/>
      </w:pPr>
      <w:r w:rsidRPr="008F21CA">
        <w:t>На уро</w:t>
      </w:r>
      <w:r w:rsidR="00DE1428">
        <w:t xml:space="preserve">ках письма  и развития речи  </w:t>
      </w:r>
      <w:r w:rsidRPr="008F21CA">
        <w:t xml:space="preserve">период учащиеся практически знакомятся с понятием </w:t>
      </w:r>
      <w:r w:rsidRPr="008F21CA">
        <w:rPr>
          <w:i/>
        </w:rPr>
        <w:t>слово, часть слова (слог), звук.</w:t>
      </w:r>
      <w:r w:rsidRPr="008F21CA">
        <w:t xml:space="preserve"> Учатся составлять предложения по заданиям и вопросам учителя, с использованием рисунков, по предложенной теме; делить предложения на слова, слова на слоги; выделять отдельные звуки в начале слова.</w:t>
      </w:r>
      <w:r w:rsidRPr="00CB0425">
        <w:t xml:space="preserve"> </w:t>
      </w:r>
    </w:p>
    <w:p w:rsidR="00CB0425" w:rsidRPr="008F21CA" w:rsidRDefault="00CB0425" w:rsidP="00CB0425">
      <w:pPr>
        <w:ind w:firstLine="540"/>
      </w:pPr>
      <w:r w:rsidRPr="008F21CA">
        <w:t>В этот период начинается работа по формированию у детей общеречевых навыков, по развитию слухового и зрительного восприятия, совершенствованию произношения и пространственной ориентировки, а также развитию мелких мышц рук. Обучение осуществляется в процессе ознакомления с предметами и явлениями окружающей действительности, организации дидактических игр и игровых упражнений.</w:t>
      </w:r>
    </w:p>
    <w:p w:rsidR="00CB0425" w:rsidRPr="008F21CA" w:rsidRDefault="00CB0425" w:rsidP="00CB0425">
      <w:pPr>
        <w:ind w:firstLine="540"/>
      </w:pPr>
      <w:r w:rsidRPr="008F21CA">
        <w:t>Развитие зрительного восприятия и пространственной ориентировки на подготовку к осознанию образа буквы, её пространственного расположения, к сочетанию с другими буквами.</w:t>
      </w:r>
    </w:p>
    <w:p w:rsidR="00CB0425" w:rsidRPr="008F21CA" w:rsidRDefault="00CB0425" w:rsidP="00CB0425">
      <w:pPr>
        <w:ind w:firstLine="540"/>
      </w:pPr>
      <w:r w:rsidRPr="008F21CA">
        <w:t xml:space="preserve">На уроках письма и развития речи проводится работа по подготовке учащихся к обучению письму. </w:t>
      </w:r>
      <w:r w:rsidR="00DE1428">
        <w:t>Учащиеся</w:t>
      </w:r>
      <w:r w:rsidRPr="008F21CA">
        <w:t xml:space="preserve"> приобретают навык пользования карандашом, ручкой учатся рисовать и раскрашивать по трафарету, геометрические фигуры, несложные орнаменты, рисунки, напоминающие образ букв, а затем элементы букв.</w:t>
      </w:r>
    </w:p>
    <w:p w:rsidR="00CB0425" w:rsidRPr="008F21CA" w:rsidRDefault="00CB0425" w:rsidP="00CB0425">
      <w:pPr>
        <w:ind w:firstLine="540"/>
      </w:pPr>
      <w:r w:rsidRPr="008F21CA">
        <w:lastRenderedPageBreak/>
        <w:t>.</w:t>
      </w:r>
    </w:p>
    <w:p w:rsidR="00E73294" w:rsidRPr="0001163B" w:rsidRDefault="00E73294" w:rsidP="00BD5EE9">
      <w:pPr>
        <w:rPr>
          <w:b/>
          <w:sz w:val="22"/>
          <w:szCs w:val="22"/>
        </w:rPr>
      </w:pPr>
      <w:r w:rsidRPr="0001163B">
        <w:rPr>
          <w:sz w:val="22"/>
          <w:szCs w:val="22"/>
        </w:rPr>
        <w:t xml:space="preserve">                                                                                       </w:t>
      </w:r>
    </w:p>
    <w:p w:rsidR="00DE1428" w:rsidRDefault="00E73294" w:rsidP="00E73294">
      <w:pPr>
        <w:jc w:val="both"/>
      </w:pPr>
      <w:r w:rsidRPr="0001163B">
        <w:rPr>
          <w:b/>
          <w:bCs/>
          <w:sz w:val="22"/>
          <w:szCs w:val="22"/>
        </w:rPr>
        <w:t xml:space="preserve">Цель </w:t>
      </w:r>
      <w:r w:rsidRPr="0001163B">
        <w:rPr>
          <w:sz w:val="22"/>
          <w:szCs w:val="22"/>
        </w:rPr>
        <w:t>обучения  грамоте:</w:t>
      </w:r>
      <w:r w:rsidR="00DE1428" w:rsidRPr="00DE1428">
        <w:t xml:space="preserve"> </w:t>
      </w:r>
    </w:p>
    <w:p w:rsidR="00E73294" w:rsidRPr="0001163B" w:rsidRDefault="00DE1428" w:rsidP="00DE1428">
      <w:pPr>
        <w:jc w:val="both"/>
        <w:rPr>
          <w:sz w:val="22"/>
          <w:szCs w:val="22"/>
        </w:rPr>
      </w:pPr>
      <w:r w:rsidRPr="008F21CA">
        <w:t xml:space="preserve">учащиеся должны уметь делить предложения (из двух-трех слов) на слова, двусложные слова на слоги, выделять звуки </w:t>
      </w:r>
      <w:r w:rsidRPr="008F21CA">
        <w:rPr>
          <w:b/>
          <w:i/>
        </w:rPr>
        <w:t>а, у, м</w:t>
      </w:r>
      <w:r w:rsidRPr="008F21CA">
        <w:t>в начале слов, владеть графическими навыками</w:t>
      </w:r>
      <w:r w:rsidR="00E73294" w:rsidRPr="0001163B">
        <w:rPr>
          <w:sz w:val="22"/>
          <w:szCs w:val="22"/>
        </w:rPr>
        <w:t xml:space="preserve">, отвечать на вопросы  текста, </w:t>
      </w:r>
      <w:r>
        <w:rPr>
          <w:sz w:val="22"/>
          <w:szCs w:val="22"/>
        </w:rPr>
        <w:t>пытаться</w:t>
      </w:r>
      <w:r w:rsidR="00E73294" w:rsidRPr="0001163B">
        <w:rPr>
          <w:sz w:val="22"/>
          <w:szCs w:val="22"/>
        </w:rPr>
        <w:t xml:space="preserve"> писать свою фамилию, имя отчество, и т.п.</w:t>
      </w:r>
    </w:p>
    <w:p w:rsidR="00E73294" w:rsidRPr="0001163B" w:rsidRDefault="00E73294" w:rsidP="00E73294">
      <w:pPr>
        <w:jc w:val="both"/>
        <w:rPr>
          <w:sz w:val="22"/>
          <w:szCs w:val="22"/>
        </w:rPr>
      </w:pPr>
      <w:r w:rsidRPr="0001163B">
        <w:rPr>
          <w:sz w:val="22"/>
          <w:szCs w:val="22"/>
        </w:rPr>
        <w:t xml:space="preserve"> </w:t>
      </w:r>
      <w:r w:rsidRPr="0001163B">
        <w:rPr>
          <w:b/>
          <w:bCs/>
          <w:sz w:val="22"/>
          <w:szCs w:val="22"/>
        </w:rPr>
        <w:t>Задачи</w:t>
      </w:r>
      <w:r w:rsidRPr="0001163B">
        <w:rPr>
          <w:sz w:val="22"/>
          <w:szCs w:val="22"/>
        </w:rPr>
        <w:t>:</w:t>
      </w:r>
    </w:p>
    <w:p w:rsidR="00E73294" w:rsidRPr="0001163B" w:rsidRDefault="00E73294" w:rsidP="00E73294">
      <w:pPr>
        <w:widowControl w:val="0"/>
        <w:numPr>
          <w:ilvl w:val="0"/>
          <w:numId w:val="3"/>
        </w:numPr>
        <w:suppressAutoHyphens/>
        <w:jc w:val="both"/>
        <w:rPr>
          <w:sz w:val="22"/>
          <w:szCs w:val="22"/>
        </w:rPr>
      </w:pPr>
      <w:r w:rsidRPr="0001163B">
        <w:rPr>
          <w:sz w:val="22"/>
          <w:szCs w:val="22"/>
        </w:rPr>
        <w:t>Знакомить  с  понятиями «буква», «слог», «слово».</w:t>
      </w:r>
    </w:p>
    <w:p w:rsidR="00E73294" w:rsidRPr="0001163B" w:rsidRDefault="00E73294" w:rsidP="00E73294">
      <w:pPr>
        <w:widowControl w:val="0"/>
        <w:numPr>
          <w:ilvl w:val="0"/>
          <w:numId w:val="3"/>
        </w:numPr>
        <w:suppressAutoHyphens/>
        <w:jc w:val="both"/>
        <w:rPr>
          <w:sz w:val="22"/>
          <w:szCs w:val="22"/>
        </w:rPr>
      </w:pPr>
      <w:r w:rsidRPr="0001163B">
        <w:rPr>
          <w:sz w:val="22"/>
          <w:szCs w:val="22"/>
        </w:rPr>
        <w:t>Развитие  мелкой  моторики  руки  и  пространственных  представлений.</w:t>
      </w:r>
    </w:p>
    <w:p w:rsidR="00E73294" w:rsidRPr="0001163B" w:rsidRDefault="00E73294" w:rsidP="00E73294">
      <w:pPr>
        <w:widowControl w:val="0"/>
        <w:numPr>
          <w:ilvl w:val="0"/>
          <w:numId w:val="3"/>
        </w:numPr>
        <w:suppressAutoHyphens/>
        <w:jc w:val="both"/>
        <w:rPr>
          <w:sz w:val="22"/>
          <w:szCs w:val="22"/>
        </w:rPr>
      </w:pPr>
      <w:r w:rsidRPr="0001163B">
        <w:rPr>
          <w:sz w:val="22"/>
          <w:szCs w:val="22"/>
        </w:rPr>
        <w:t>Формировать  технические  навыки  письма (правильная  осанка  при  письме, наклон  тетради,  умение  правильно  держать  карандаш,  удерживать  строку).</w:t>
      </w:r>
    </w:p>
    <w:p w:rsidR="00E73294" w:rsidRPr="0001163B" w:rsidRDefault="00E73294" w:rsidP="00E73294">
      <w:pPr>
        <w:widowControl w:val="0"/>
        <w:numPr>
          <w:ilvl w:val="0"/>
          <w:numId w:val="3"/>
        </w:numPr>
        <w:suppressAutoHyphens/>
        <w:jc w:val="both"/>
        <w:rPr>
          <w:sz w:val="22"/>
          <w:szCs w:val="22"/>
        </w:rPr>
      </w:pPr>
      <w:r w:rsidRPr="0001163B">
        <w:rPr>
          <w:sz w:val="22"/>
          <w:szCs w:val="22"/>
        </w:rPr>
        <w:t>Обучение  написанию письменных  букв,  слогов,  слов.</w:t>
      </w:r>
      <w:r w:rsidR="00DE1428">
        <w:rPr>
          <w:sz w:val="22"/>
          <w:szCs w:val="22"/>
        </w:rPr>
        <w:t>(с помощью учителя)</w:t>
      </w:r>
    </w:p>
    <w:p w:rsidR="00E73294" w:rsidRPr="0001163B" w:rsidRDefault="00E73294" w:rsidP="00E73294">
      <w:pPr>
        <w:widowControl w:val="0"/>
        <w:numPr>
          <w:ilvl w:val="0"/>
          <w:numId w:val="3"/>
        </w:numPr>
        <w:suppressAutoHyphens/>
        <w:jc w:val="both"/>
        <w:rPr>
          <w:sz w:val="22"/>
          <w:szCs w:val="22"/>
        </w:rPr>
      </w:pPr>
      <w:r w:rsidRPr="0001163B">
        <w:rPr>
          <w:sz w:val="22"/>
          <w:szCs w:val="22"/>
        </w:rPr>
        <w:t>Формирование  навыков  звукобуквенного  анализа.</w:t>
      </w:r>
    </w:p>
    <w:p w:rsidR="00E73294" w:rsidRPr="0001163B" w:rsidRDefault="00E73294" w:rsidP="00E73294">
      <w:pPr>
        <w:widowControl w:val="0"/>
        <w:numPr>
          <w:ilvl w:val="0"/>
          <w:numId w:val="3"/>
        </w:numPr>
        <w:suppressAutoHyphens/>
        <w:jc w:val="both"/>
        <w:rPr>
          <w:sz w:val="22"/>
          <w:szCs w:val="22"/>
        </w:rPr>
      </w:pPr>
      <w:r w:rsidRPr="0001163B">
        <w:rPr>
          <w:sz w:val="22"/>
          <w:szCs w:val="22"/>
        </w:rPr>
        <w:t>Обучать  написанию  элементов  письменных  букв,  изученных  букв,  слогов.</w:t>
      </w:r>
    </w:p>
    <w:p w:rsidR="00E73294" w:rsidRDefault="00E73294" w:rsidP="00E73294">
      <w:pPr>
        <w:widowControl w:val="0"/>
        <w:numPr>
          <w:ilvl w:val="0"/>
          <w:numId w:val="3"/>
        </w:numPr>
        <w:suppressAutoHyphens/>
        <w:jc w:val="both"/>
        <w:rPr>
          <w:sz w:val="22"/>
          <w:szCs w:val="22"/>
        </w:rPr>
      </w:pPr>
      <w:r w:rsidRPr="0001163B">
        <w:rPr>
          <w:sz w:val="22"/>
          <w:szCs w:val="22"/>
        </w:rPr>
        <w:t>Укреплять  учебную  мотивацию  и  стимулировать  речевую  активность.</w:t>
      </w:r>
    </w:p>
    <w:p w:rsidR="007014F8" w:rsidRDefault="007014F8" w:rsidP="007014F8">
      <w:pPr>
        <w:widowControl w:val="0"/>
        <w:suppressAutoHyphens/>
        <w:ind w:left="720"/>
        <w:jc w:val="center"/>
        <w:rPr>
          <w:b/>
          <w:sz w:val="22"/>
          <w:szCs w:val="22"/>
        </w:rPr>
      </w:pPr>
    </w:p>
    <w:p w:rsidR="007014F8" w:rsidRPr="007014F8" w:rsidRDefault="007014F8" w:rsidP="007014F8">
      <w:pPr>
        <w:widowControl w:val="0"/>
        <w:suppressAutoHyphens/>
        <w:ind w:left="720"/>
        <w:jc w:val="center"/>
        <w:rPr>
          <w:b/>
          <w:sz w:val="22"/>
          <w:szCs w:val="22"/>
        </w:rPr>
      </w:pPr>
      <w:r w:rsidRPr="007014F8">
        <w:rPr>
          <w:b/>
          <w:sz w:val="22"/>
          <w:szCs w:val="22"/>
        </w:rPr>
        <w:t>Содержание программы</w:t>
      </w:r>
    </w:p>
    <w:p w:rsidR="00E73294" w:rsidRDefault="00E73294" w:rsidP="00C20CE8">
      <w:pPr>
        <w:jc w:val="both"/>
        <w:rPr>
          <w:sz w:val="22"/>
          <w:szCs w:val="22"/>
        </w:rPr>
      </w:pPr>
      <w:r w:rsidRPr="0001163B">
        <w:rPr>
          <w:sz w:val="22"/>
          <w:szCs w:val="22"/>
        </w:rPr>
        <w:t xml:space="preserve"> </w:t>
      </w:r>
    </w:p>
    <w:tbl>
      <w:tblPr>
        <w:tblpPr w:leftFromText="180" w:rightFromText="180" w:vertAnchor="text" w:tblpY="-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81"/>
        <w:gridCol w:w="3402"/>
      </w:tblGrid>
      <w:tr w:rsidR="007014F8" w:rsidRPr="008F21CA" w:rsidTr="007014F8">
        <w:tc>
          <w:tcPr>
            <w:tcW w:w="10881" w:type="dxa"/>
          </w:tcPr>
          <w:p w:rsidR="007014F8" w:rsidRPr="008F21CA" w:rsidRDefault="007014F8" w:rsidP="006F2A1D">
            <w:pPr>
              <w:jc w:val="center"/>
            </w:pPr>
            <w:r w:rsidRPr="008F21CA">
              <w:t>Содержание</w:t>
            </w:r>
          </w:p>
        </w:tc>
        <w:tc>
          <w:tcPr>
            <w:tcW w:w="3402" w:type="dxa"/>
          </w:tcPr>
          <w:p w:rsidR="007014F8" w:rsidRPr="008F21CA" w:rsidRDefault="007014F8" w:rsidP="007014F8">
            <w:pPr>
              <w:jc w:val="center"/>
            </w:pPr>
            <w:r w:rsidRPr="008F21CA">
              <w:t xml:space="preserve">Количество часов </w:t>
            </w:r>
          </w:p>
        </w:tc>
      </w:tr>
      <w:tr w:rsidR="007014F8" w:rsidRPr="008F21CA" w:rsidTr="007014F8">
        <w:tc>
          <w:tcPr>
            <w:tcW w:w="10881" w:type="dxa"/>
          </w:tcPr>
          <w:p w:rsidR="007014F8" w:rsidRPr="008F21CA" w:rsidRDefault="007014F8" w:rsidP="006F2A1D">
            <w:r>
              <w:t>Подготовка к письму</w:t>
            </w:r>
          </w:p>
        </w:tc>
        <w:tc>
          <w:tcPr>
            <w:tcW w:w="3402" w:type="dxa"/>
          </w:tcPr>
          <w:p w:rsidR="007014F8" w:rsidRPr="008F21CA" w:rsidRDefault="007014F8" w:rsidP="006F2A1D">
            <w:pPr>
              <w:jc w:val="center"/>
            </w:pPr>
            <w:r>
              <w:t xml:space="preserve">9 </w:t>
            </w:r>
            <w:r w:rsidRPr="008F21CA">
              <w:t>часов</w:t>
            </w:r>
          </w:p>
        </w:tc>
      </w:tr>
      <w:tr w:rsidR="007014F8" w:rsidRPr="008F21CA" w:rsidTr="007014F8">
        <w:tc>
          <w:tcPr>
            <w:tcW w:w="10881" w:type="dxa"/>
          </w:tcPr>
          <w:p w:rsidR="007014F8" w:rsidRPr="008F21CA" w:rsidRDefault="007014F8" w:rsidP="006F2A1D">
            <w:r>
              <w:t>Написание букв</w:t>
            </w:r>
          </w:p>
        </w:tc>
        <w:tc>
          <w:tcPr>
            <w:tcW w:w="3402" w:type="dxa"/>
          </w:tcPr>
          <w:p w:rsidR="007014F8" w:rsidRPr="008F21CA" w:rsidRDefault="007014F8" w:rsidP="006F2A1D">
            <w:pPr>
              <w:jc w:val="center"/>
            </w:pPr>
            <w:r>
              <w:t>25</w:t>
            </w:r>
            <w:r w:rsidRPr="008F21CA">
              <w:t>часа</w:t>
            </w:r>
          </w:p>
        </w:tc>
      </w:tr>
      <w:tr w:rsidR="007014F8" w:rsidRPr="008F21CA" w:rsidTr="007014F8">
        <w:tc>
          <w:tcPr>
            <w:tcW w:w="10881" w:type="dxa"/>
          </w:tcPr>
          <w:p w:rsidR="007014F8" w:rsidRPr="008F21CA" w:rsidRDefault="007014F8" w:rsidP="006F2A1D">
            <w:pPr>
              <w:tabs>
                <w:tab w:val="left" w:pos="2730"/>
              </w:tabs>
            </w:pPr>
            <w:r>
              <w:t>П</w:t>
            </w:r>
            <w:r w:rsidRPr="008F21CA">
              <w:t>овторение</w:t>
            </w:r>
            <w:r w:rsidRPr="008F21CA">
              <w:tab/>
            </w:r>
          </w:p>
        </w:tc>
        <w:tc>
          <w:tcPr>
            <w:tcW w:w="3402" w:type="dxa"/>
          </w:tcPr>
          <w:p w:rsidR="007014F8" w:rsidRPr="008F21CA" w:rsidRDefault="007014F8" w:rsidP="006F2A1D">
            <w:pPr>
              <w:jc w:val="center"/>
            </w:pPr>
            <w:r>
              <w:t xml:space="preserve">1 </w:t>
            </w:r>
            <w:r w:rsidRPr="008F21CA">
              <w:t xml:space="preserve">часа </w:t>
            </w:r>
          </w:p>
        </w:tc>
      </w:tr>
      <w:tr w:rsidR="007014F8" w:rsidRPr="008F21CA" w:rsidTr="007014F8">
        <w:tc>
          <w:tcPr>
            <w:tcW w:w="10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4F8" w:rsidRPr="008F21CA" w:rsidRDefault="007014F8" w:rsidP="006F2A1D">
            <w:pPr>
              <w:tabs>
                <w:tab w:val="left" w:pos="2730"/>
              </w:tabs>
              <w:jc w:val="both"/>
            </w:pPr>
            <w:r>
              <w:t>И</w:t>
            </w:r>
            <w:r w:rsidRPr="008F21CA">
              <w:t>того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4F8" w:rsidRPr="008F21CA" w:rsidRDefault="007014F8" w:rsidP="006F2A1D">
            <w:pPr>
              <w:jc w:val="center"/>
            </w:pPr>
            <w:r>
              <w:t xml:space="preserve">35 </w:t>
            </w:r>
            <w:r w:rsidRPr="008F21CA">
              <w:t>часов</w:t>
            </w:r>
          </w:p>
        </w:tc>
      </w:tr>
    </w:tbl>
    <w:p w:rsidR="007014F8" w:rsidRPr="0001163B" w:rsidRDefault="007014F8" w:rsidP="00C20CE8">
      <w:pPr>
        <w:jc w:val="both"/>
        <w:rPr>
          <w:iCs/>
          <w:sz w:val="22"/>
          <w:szCs w:val="22"/>
        </w:rPr>
      </w:pPr>
    </w:p>
    <w:p w:rsidR="00B85544" w:rsidRPr="00B85544" w:rsidRDefault="00B85544" w:rsidP="00B85544">
      <w:pPr>
        <w:contextualSpacing/>
        <w:rPr>
          <w:rFonts w:eastAsia="Calibri"/>
          <w:color w:val="000000"/>
          <w:lang w:eastAsia="en-US"/>
        </w:rPr>
      </w:pPr>
      <w:r w:rsidRPr="00B85544">
        <w:rPr>
          <w:rFonts w:eastAsia="Calibri"/>
          <w:color w:val="000000"/>
          <w:lang w:eastAsia="en-US"/>
        </w:rPr>
        <w:t xml:space="preserve">Согласно учебному плану ГБОУ «Альметьевская школа-интернат для детей с ограниченными возможностями здоровья » на 2022-2023 учебный год по предмету </w:t>
      </w:r>
      <w:r>
        <w:rPr>
          <w:rFonts w:eastAsia="Calibri"/>
          <w:color w:val="000000"/>
          <w:lang w:eastAsia="en-US"/>
        </w:rPr>
        <w:t>ПИСЬМО</w:t>
      </w:r>
      <w:r w:rsidRPr="00B85544">
        <w:rPr>
          <w:rFonts w:eastAsia="Calibri"/>
          <w:color w:val="000000"/>
          <w:lang w:eastAsia="en-US"/>
        </w:rPr>
        <w:t xml:space="preserve"> (на надомное обучение) отводится 35 часов в год из расчета 1 час в неделю.</w:t>
      </w:r>
    </w:p>
    <w:p w:rsidR="00E73294" w:rsidRPr="0001163B" w:rsidRDefault="00B85544" w:rsidP="00B85544">
      <w:pPr>
        <w:rPr>
          <w:sz w:val="22"/>
          <w:szCs w:val="22"/>
        </w:rPr>
      </w:pPr>
      <w:r w:rsidRPr="00B85544">
        <w:rPr>
          <w:rFonts w:eastAsia="Calibri"/>
          <w:color w:val="000000"/>
          <w:lang w:eastAsia="en-US"/>
        </w:rPr>
        <w:t xml:space="preserve"> Исходя из этого, предполагается следующее распределение часов:</w:t>
      </w:r>
    </w:p>
    <w:p w:rsidR="00E73294" w:rsidRPr="0001163B" w:rsidRDefault="00E73294" w:rsidP="00E73294">
      <w:pPr>
        <w:rPr>
          <w:sz w:val="22"/>
          <w:szCs w:val="22"/>
        </w:rPr>
      </w:pPr>
    </w:p>
    <w:p w:rsidR="00CA6C5A" w:rsidRPr="0001163B" w:rsidRDefault="00CA6C5A" w:rsidP="00E73294">
      <w:pPr>
        <w:rPr>
          <w:sz w:val="22"/>
          <w:szCs w:val="22"/>
        </w:rPr>
      </w:pPr>
    </w:p>
    <w:p w:rsidR="00CA6C5A" w:rsidRPr="0001163B" w:rsidRDefault="00CA6C5A" w:rsidP="00E73294">
      <w:pPr>
        <w:rPr>
          <w:sz w:val="22"/>
          <w:szCs w:val="22"/>
        </w:rPr>
      </w:pPr>
    </w:p>
    <w:p w:rsidR="00CA6C5A" w:rsidRDefault="00CA6C5A" w:rsidP="00E73294">
      <w:pPr>
        <w:rPr>
          <w:sz w:val="22"/>
          <w:szCs w:val="22"/>
        </w:rPr>
      </w:pPr>
    </w:p>
    <w:p w:rsidR="00F936E8" w:rsidRDefault="00F936E8" w:rsidP="00E73294">
      <w:pPr>
        <w:rPr>
          <w:sz w:val="22"/>
          <w:szCs w:val="22"/>
        </w:rPr>
      </w:pPr>
    </w:p>
    <w:p w:rsidR="00F936E8" w:rsidRDefault="00F936E8" w:rsidP="00E73294">
      <w:pPr>
        <w:rPr>
          <w:sz w:val="22"/>
          <w:szCs w:val="22"/>
        </w:rPr>
      </w:pPr>
    </w:p>
    <w:p w:rsidR="00F936E8" w:rsidRPr="0001163B" w:rsidRDefault="00F936E8" w:rsidP="00E73294">
      <w:pPr>
        <w:rPr>
          <w:sz w:val="22"/>
          <w:szCs w:val="22"/>
        </w:rPr>
      </w:pPr>
    </w:p>
    <w:p w:rsidR="00CA6C5A" w:rsidRPr="0001163B" w:rsidRDefault="00CA6C5A" w:rsidP="00E73294">
      <w:pPr>
        <w:rPr>
          <w:sz w:val="22"/>
          <w:szCs w:val="22"/>
        </w:rPr>
      </w:pPr>
    </w:p>
    <w:p w:rsidR="00CA6C5A" w:rsidRPr="00975CC9" w:rsidRDefault="006E426E" w:rsidP="00975CC9">
      <w:pPr>
        <w:jc w:val="center"/>
        <w:rPr>
          <w:b/>
        </w:rPr>
      </w:pPr>
      <w:r w:rsidRPr="00975CC9">
        <w:rPr>
          <w:b/>
        </w:rPr>
        <w:lastRenderedPageBreak/>
        <w:t>Тематическое планирование</w:t>
      </w:r>
    </w:p>
    <w:p w:rsidR="00CA6C5A" w:rsidRPr="0001163B" w:rsidRDefault="00CA6C5A" w:rsidP="00E73294">
      <w:pPr>
        <w:rPr>
          <w:sz w:val="22"/>
          <w:szCs w:val="22"/>
        </w:rPr>
      </w:pPr>
    </w:p>
    <w:tbl>
      <w:tblPr>
        <w:tblStyle w:val="a4"/>
        <w:tblW w:w="14425" w:type="dxa"/>
        <w:tblLayout w:type="fixed"/>
        <w:tblLook w:val="04A0" w:firstRow="1" w:lastRow="0" w:firstColumn="1" w:lastColumn="0" w:noHBand="0" w:noVBand="1"/>
      </w:tblPr>
      <w:tblGrid>
        <w:gridCol w:w="651"/>
        <w:gridCol w:w="3852"/>
        <w:gridCol w:w="5953"/>
        <w:gridCol w:w="1559"/>
        <w:gridCol w:w="993"/>
        <w:gridCol w:w="1417"/>
      </w:tblGrid>
      <w:tr w:rsidR="00F865C2" w:rsidRPr="0001163B" w:rsidTr="004043B1">
        <w:trPr>
          <w:trHeight w:val="398"/>
        </w:trPr>
        <w:tc>
          <w:tcPr>
            <w:tcW w:w="651" w:type="dxa"/>
            <w:vMerge w:val="restart"/>
            <w:vAlign w:val="center"/>
          </w:tcPr>
          <w:p w:rsidR="00F865C2" w:rsidRPr="0001163B" w:rsidRDefault="00F865C2" w:rsidP="004043B1">
            <w:pPr>
              <w:rPr>
                <w:b/>
                <w:sz w:val="22"/>
                <w:szCs w:val="22"/>
              </w:rPr>
            </w:pPr>
            <w:r w:rsidRPr="0001163B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3852" w:type="dxa"/>
            <w:vMerge w:val="restart"/>
            <w:vAlign w:val="center"/>
          </w:tcPr>
          <w:p w:rsidR="00F865C2" w:rsidRPr="0001163B" w:rsidRDefault="00F865C2" w:rsidP="004043B1">
            <w:pPr>
              <w:jc w:val="center"/>
              <w:rPr>
                <w:b/>
                <w:sz w:val="22"/>
                <w:szCs w:val="22"/>
              </w:rPr>
            </w:pPr>
            <w:r w:rsidRPr="0001163B">
              <w:rPr>
                <w:b/>
                <w:sz w:val="22"/>
                <w:szCs w:val="22"/>
              </w:rPr>
              <w:t>Тема урока</w:t>
            </w:r>
          </w:p>
        </w:tc>
        <w:tc>
          <w:tcPr>
            <w:tcW w:w="5953" w:type="dxa"/>
            <w:vMerge w:val="restart"/>
            <w:vAlign w:val="center"/>
          </w:tcPr>
          <w:p w:rsidR="00F865C2" w:rsidRPr="0001163B" w:rsidRDefault="00F865C2" w:rsidP="00FC4C44">
            <w:pPr>
              <w:jc w:val="center"/>
              <w:rPr>
                <w:b/>
                <w:sz w:val="22"/>
                <w:szCs w:val="22"/>
              </w:rPr>
            </w:pPr>
            <w:r w:rsidRPr="0001163B">
              <w:rPr>
                <w:b/>
                <w:sz w:val="22"/>
                <w:szCs w:val="22"/>
              </w:rPr>
              <w:t>Элементы содержания</w:t>
            </w:r>
          </w:p>
        </w:tc>
        <w:tc>
          <w:tcPr>
            <w:tcW w:w="1559" w:type="dxa"/>
            <w:vMerge w:val="restart"/>
            <w:vAlign w:val="center"/>
          </w:tcPr>
          <w:p w:rsidR="00F865C2" w:rsidRPr="0001163B" w:rsidRDefault="00F865C2" w:rsidP="00F865C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Словарь</w:t>
            </w:r>
          </w:p>
        </w:tc>
        <w:tc>
          <w:tcPr>
            <w:tcW w:w="2410" w:type="dxa"/>
            <w:gridSpan w:val="2"/>
            <w:vAlign w:val="center"/>
          </w:tcPr>
          <w:p w:rsidR="00F865C2" w:rsidRPr="0001163B" w:rsidRDefault="00F865C2" w:rsidP="00FC4C44">
            <w:pPr>
              <w:jc w:val="center"/>
              <w:rPr>
                <w:b/>
                <w:sz w:val="22"/>
                <w:szCs w:val="22"/>
              </w:rPr>
            </w:pPr>
            <w:r w:rsidRPr="0001163B">
              <w:rPr>
                <w:b/>
                <w:sz w:val="22"/>
                <w:szCs w:val="22"/>
              </w:rPr>
              <w:t>Дата проведения</w:t>
            </w:r>
          </w:p>
        </w:tc>
      </w:tr>
      <w:tr w:rsidR="00F865C2" w:rsidRPr="0001163B" w:rsidTr="004043B1">
        <w:trPr>
          <w:trHeight w:val="417"/>
        </w:trPr>
        <w:tc>
          <w:tcPr>
            <w:tcW w:w="651" w:type="dxa"/>
            <w:vMerge/>
            <w:vAlign w:val="center"/>
          </w:tcPr>
          <w:p w:rsidR="00F865C2" w:rsidRPr="0001163B" w:rsidRDefault="00F865C2" w:rsidP="00FC4C4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852" w:type="dxa"/>
            <w:vMerge/>
            <w:vAlign w:val="center"/>
          </w:tcPr>
          <w:p w:rsidR="00F865C2" w:rsidRPr="0001163B" w:rsidRDefault="00F865C2" w:rsidP="00FC4C4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953" w:type="dxa"/>
            <w:vMerge/>
            <w:vAlign w:val="center"/>
          </w:tcPr>
          <w:p w:rsidR="00F865C2" w:rsidRPr="0001163B" w:rsidRDefault="00F865C2" w:rsidP="00FC4C4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vMerge/>
            <w:vAlign w:val="center"/>
          </w:tcPr>
          <w:p w:rsidR="00F865C2" w:rsidRPr="0001163B" w:rsidRDefault="00F865C2" w:rsidP="00FC4C4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F865C2" w:rsidRPr="0001163B" w:rsidRDefault="00F865C2" w:rsidP="00FC4C44">
            <w:pPr>
              <w:jc w:val="center"/>
              <w:rPr>
                <w:b/>
                <w:sz w:val="22"/>
                <w:szCs w:val="22"/>
              </w:rPr>
            </w:pPr>
            <w:r w:rsidRPr="0001163B">
              <w:rPr>
                <w:b/>
                <w:sz w:val="22"/>
                <w:szCs w:val="22"/>
              </w:rPr>
              <w:t>план</w:t>
            </w:r>
          </w:p>
        </w:tc>
        <w:tc>
          <w:tcPr>
            <w:tcW w:w="1417" w:type="dxa"/>
            <w:vAlign w:val="center"/>
          </w:tcPr>
          <w:p w:rsidR="00F865C2" w:rsidRPr="0001163B" w:rsidRDefault="00F865C2" w:rsidP="00FC4C44">
            <w:pPr>
              <w:jc w:val="center"/>
              <w:rPr>
                <w:b/>
                <w:sz w:val="22"/>
                <w:szCs w:val="22"/>
              </w:rPr>
            </w:pPr>
            <w:r w:rsidRPr="0001163B">
              <w:rPr>
                <w:b/>
                <w:sz w:val="22"/>
                <w:szCs w:val="22"/>
              </w:rPr>
              <w:t>факт</w:t>
            </w: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1.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Знакомство с основными цветами.</w:t>
            </w:r>
          </w:p>
          <w:p w:rsidR="00F865C2" w:rsidRPr="0001163B" w:rsidRDefault="00F865C2" w:rsidP="004043B1">
            <w:pPr>
              <w:rPr>
                <w:b/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Раскрашивание овощей, фруктов по образцу.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овощи</w:t>
            </w: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F865C2" w:rsidRPr="0001163B">
              <w:rPr>
                <w:sz w:val="22"/>
                <w:szCs w:val="22"/>
              </w:rPr>
              <w:t>.09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2.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Работа с цветными полосками. Различение их по цвету. </w:t>
            </w:r>
          </w:p>
        </w:tc>
        <w:tc>
          <w:tcPr>
            <w:tcW w:w="5953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Обводка полосок по шаблону, раскрашивание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цвет</w:t>
            </w: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00F865C2" w:rsidRPr="0001163B">
              <w:rPr>
                <w:sz w:val="22"/>
                <w:szCs w:val="22"/>
              </w:rPr>
              <w:t>.09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4043B1">
        <w:trPr>
          <w:trHeight w:val="226"/>
        </w:trPr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3.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b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Различение геометрических фигур по цвету и размеру.</w:t>
            </w:r>
          </w:p>
        </w:tc>
        <w:tc>
          <w:tcPr>
            <w:tcW w:w="5953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Обводка по трафарету;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соединения по точкам.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размер</w:t>
            </w: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  <w:r w:rsidR="00F865C2" w:rsidRPr="0001163B">
              <w:rPr>
                <w:sz w:val="22"/>
                <w:szCs w:val="22"/>
              </w:rPr>
              <w:t>.09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4.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Обводка, раскрашивание и штриховка геометрической фигуры - круг.</w:t>
            </w:r>
          </w:p>
        </w:tc>
        <w:tc>
          <w:tcPr>
            <w:tcW w:w="5953" w:type="dxa"/>
            <w:vMerge w:val="restart"/>
          </w:tcPr>
          <w:p w:rsidR="00F865C2" w:rsidRPr="0001163B" w:rsidRDefault="00F865C2" w:rsidP="004043B1">
            <w:pPr>
              <w:spacing w:line="276" w:lineRule="auto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Обводка по трафарету;</w:t>
            </w:r>
          </w:p>
          <w:p w:rsidR="00F865C2" w:rsidRPr="0001163B" w:rsidRDefault="00F865C2" w:rsidP="004043B1">
            <w:pPr>
              <w:spacing w:line="276" w:lineRule="auto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соединения по точкам, раскрашивание</w:t>
            </w:r>
          </w:p>
          <w:p w:rsidR="00F865C2" w:rsidRPr="0001163B" w:rsidRDefault="00F865C2" w:rsidP="004043B1">
            <w:pPr>
              <w:spacing w:line="276" w:lineRule="auto"/>
              <w:rPr>
                <w:sz w:val="22"/>
                <w:szCs w:val="22"/>
              </w:rPr>
            </w:pP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Обводка</w:t>
            </w: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  <w:r w:rsidR="00F865C2" w:rsidRPr="0001163B">
              <w:rPr>
                <w:sz w:val="22"/>
                <w:szCs w:val="22"/>
              </w:rPr>
              <w:t>.09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color w:val="FF0000"/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5.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Обводка, раскрашивание и штриховка геометрической фигуры – треугольник.</w:t>
            </w:r>
          </w:p>
        </w:tc>
        <w:tc>
          <w:tcPr>
            <w:tcW w:w="5953" w:type="dxa"/>
            <w:vMerge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F865C2" w:rsidRPr="0001163B">
              <w:rPr>
                <w:sz w:val="22"/>
                <w:szCs w:val="22"/>
              </w:rPr>
              <w:t>.10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color w:val="FF0000"/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6.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Обводка, раскрашивание и штриховка геометрической фигуры – квадрат.</w:t>
            </w:r>
          </w:p>
        </w:tc>
        <w:tc>
          <w:tcPr>
            <w:tcW w:w="5953" w:type="dxa"/>
            <w:vMerge/>
          </w:tcPr>
          <w:p w:rsidR="00F865C2" w:rsidRPr="0001163B" w:rsidRDefault="00F865C2" w:rsidP="004043B1">
            <w:pPr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F865C2" w:rsidRPr="0001163B">
              <w:rPr>
                <w:sz w:val="22"/>
                <w:szCs w:val="22"/>
              </w:rPr>
              <w:t>.10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7.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Рисование прямых и кривых линий.</w:t>
            </w:r>
          </w:p>
          <w:p w:rsidR="00F865C2" w:rsidRPr="0001163B" w:rsidRDefault="00F865C2" w:rsidP="00665FEB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Рисование бордюров, состоящих из отрезков прямых и ломаных линий.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Организованное участие в общей беседе.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бордюры</w:t>
            </w: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="00F865C2" w:rsidRPr="0001163B">
              <w:rPr>
                <w:sz w:val="22"/>
                <w:szCs w:val="22"/>
              </w:rPr>
              <w:t>.10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8.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Рисование прямых и кривых линий.</w:t>
            </w:r>
            <w:r w:rsidRPr="0001163B">
              <w:rPr>
                <w:sz w:val="22"/>
                <w:szCs w:val="22"/>
              </w:rPr>
              <w:t xml:space="preserve"> Прямая палочка.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Рисование бордюров, состоящих из отрезков прямых и ломаных линий.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больших и маленьких прямых палочек.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  <w:r w:rsidR="00F865C2" w:rsidRPr="0001163B">
              <w:rPr>
                <w:sz w:val="22"/>
                <w:szCs w:val="22"/>
              </w:rPr>
              <w:t>.10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9.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Прямая палочка с закруглением внизу. Полуовалы. Овал.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Соединение трёх прямых палочек с закруглением внизу;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полуовалов, овалов;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соединение овала и прямой палочки с закруглением внизу.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полуовал,овал</w:t>
            </w: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F865C2" w:rsidRPr="0001163B">
              <w:rPr>
                <w:sz w:val="22"/>
                <w:szCs w:val="22"/>
              </w:rPr>
              <w:t>.11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10.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Прямая палочка с закруглением внизу и вверху. Петелька.</w:t>
            </w:r>
            <w:r w:rsidRPr="0001163B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5953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прямых палочек с закруглением внизу и  вверху;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петелек.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Организованное участие в общей беседе.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петелька</w:t>
            </w: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  <w:r w:rsidR="00F865C2" w:rsidRPr="0001163B">
              <w:rPr>
                <w:sz w:val="22"/>
                <w:szCs w:val="22"/>
              </w:rPr>
              <w:t>.11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11.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Прямая палочка с закруглением внизу. Полуовалы. Овал.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прямой палочки с закруглением внизу;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полуовалов, овалов;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соединение овала и прямой палочки с закруглением внизу.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  <w:r w:rsidR="00F865C2" w:rsidRPr="0001163B">
              <w:rPr>
                <w:sz w:val="22"/>
                <w:szCs w:val="22"/>
              </w:rPr>
              <w:t>.11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12.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Строчная буква а.</w:t>
            </w:r>
            <w:r w:rsidRPr="0001163B">
              <w:rPr>
                <w:sz w:val="22"/>
                <w:szCs w:val="22"/>
              </w:rPr>
              <w:br/>
            </w:r>
          </w:p>
        </w:tc>
        <w:tc>
          <w:tcPr>
            <w:tcW w:w="5953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элементов буквы а: прямой палочки с закруглением внизу, овала;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lastRenderedPageBreak/>
              <w:t>письмо строчной буквы а.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элементы буквы</w:t>
            </w: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  <w:r w:rsidR="00F865C2" w:rsidRPr="0001163B">
              <w:rPr>
                <w:sz w:val="22"/>
                <w:szCs w:val="22"/>
              </w:rPr>
              <w:t>.11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lastRenderedPageBreak/>
              <w:t>13.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Строчная буква у. 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элементов буквы у: прямой палочки с закруглением внизу, петельки;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строчной буквы у.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Организованное участие в общей беседе.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F865C2" w:rsidRPr="0001163B">
              <w:rPr>
                <w:sz w:val="22"/>
                <w:szCs w:val="22"/>
              </w:rPr>
              <w:t>.12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14.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Слова «ау,уа». 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строчных букв а, у. Письмо слов ау, уа.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Звуко - буквенный анализ слов.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00F865C2" w:rsidRPr="0001163B">
              <w:rPr>
                <w:sz w:val="22"/>
                <w:szCs w:val="22"/>
              </w:rPr>
              <w:t>.12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15.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Строчная буква м, слоги «ам-ум»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элементов буквы м;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строчной буквы м;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нахождение и выделение звука «м» в словах.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  <w:r w:rsidR="00F865C2" w:rsidRPr="0001163B">
              <w:rPr>
                <w:sz w:val="22"/>
                <w:szCs w:val="22"/>
              </w:rPr>
              <w:t>.12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16.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Обратные слоги «ма-ам», «му-ум». Прописная буква «А». Прописная буква  «У»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 xml:space="preserve">. </w:t>
            </w:r>
          </w:p>
        </w:tc>
        <w:tc>
          <w:tcPr>
            <w:tcW w:w="5953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слогов ма, ам;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элементов прописных  букв А, У;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прописных букв А, У.</w:t>
            </w:r>
          </w:p>
          <w:p w:rsidR="00F865C2" w:rsidRPr="0001163B" w:rsidRDefault="00F865C2" w:rsidP="004043B1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Составление простых нераспространённых предложений на основе демонстрируемого действия и действия, изображённого на картинке.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обратные слоги</w:t>
            </w:r>
          </w:p>
        </w:tc>
        <w:tc>
          <w:tcPr>
            <w:tcW w:w="993" w:type="dxa"/>
          </w:tcPr>
          <w:p w:rsidR="00F865C2" w:rsidRPr="0001163B" w:rsidRDefault="00F936E8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26.12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17.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Строчная и прописная буквы  «О,о». 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строчной и прописной букв о О;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строчных букв а, у, м;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прописных букв А, У, М.</w:t>
            </w:r>
          </w:p>
        </w:tc>
        <w:tc>
          <w:tcPr>
            <w:tcW w:w="1559" w:type="dxa"/>
          </w:tcPr>
          <w:p w:rsidR="00F865C2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строчная</w:t>
            </w:r>
          </w:p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F936E8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</w:t>
            </w:r>
            <w:r w:rsidR="00F865C2" w:rsidRPr="0001163B">
              <w:rPr>
                <w:sz w:val="22"/>
                <w:szCs w:val="22"/>
              </w:rPr>
              <w:t>.01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color w:val="FF0000"/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18.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Слоги, слова с изученными буквами.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Простое нераспространённое предложение.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слогов, слов с изученными буквами.</w:t>
            </w:r>
          </w:p>
          <w:p w:rsidR="00F865C2" w:rsidRPr="0001163B" w:rsidRDefault="00F865C2" w:rsidP="00665FEB">
            <w:pPr>
              <w:jc w:val="both"/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Составление простых нераспространённых предложений на основе демонстрируемого действия и действия, изображённого на картинке.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прописная</w:t>
            </w:r>
          </w:p>
        </w:tc>
        <w:tc>
          <w:tcPr>
            <w:tcW w:w="993" w:type="dxa"/>
          </w:tcPr>
          <w:p w:rsidR="00F865C2" w:rsidRPr="0001163B" w:rsidRDefault="00F936E8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  <w:r w:rsidR="00F865C2" w:rsidRPr="0001163B">
              <w:rPr>
                <w:sz w:val="22"/>
                <w:szCs w:val="22"/>
              </w:rPr>
              <w:t>.01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color w:val="FF0000"/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19.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Слоги «ам,ум,ом, ма. му, мо».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слогов ом, мо; ам, ум, ма, му.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слог</w:t>
            </w:r>
          </w:p>
        </w:tc>
        <w:tc>
          <w:tcPr>
            <w:tcW w:w="993" w:type="dxa"/>
          </w:tcPr>
          <w:p w:rsidR="00F865C2" w:rsidRPr="0001163B" w:rsidRDefault="00F936E8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  <w:r w:rsidR="00F865C2" w:rsidRPr="0001163B">
              <w:rPr>
                <w:sz w:val="22"/>
                <w:szCs w:val="22"/>
              </w:rPr>
              <w:t>.01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color w:val="FF0000"/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20.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Строчная и прописная буквы  «С,с». Слоги с буквой «с».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строчной и прописной букв с С;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слогов са-ас, су-ус, со-ос.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F936E8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30.01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color w:val="FF0000"/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21.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Слова с буквой х. Прописная буква Х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слов у-ха, у-хо, му-ха, су-хо.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прописной буквы Х.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F936E8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</w:t>
            </w:r>
            <w:r w:rsidR="00F865C2" w:rsidRPr="0001163B">
              <w:rPr>
                <w:sz w:val="22"/>
                <w:szCs w:val="22"/>
              </w:rPr>
              <w:t>.02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22.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Слова, предложения с буквой х.    </w:t>
            </w:r>
            <w:r w:rsidRPr="0001163B">
              <w:rPr>
                <w:color w:val="000000"/>
                <w:sz w:val="22"/>
                <w:szCs w:val="22"/>
              </w:rPr>
              <w:t xml:space="preserve">  Простое нераспространённое предложение.</w:t>
            </w:r>
          </w:p>
        </w:tc>
        <w:tc>
          <w:tcPr>
            <w:tcW w:w="5953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слов ма-ма, са-ма, у-ха, му-ха;</w:t>
            </w:r>
          </w:p>
          <w:p w:rsidR="00F865C2" w:rsidRPr="0001163B" w:rsidRDefault="00F865C2" w:rsidP="004043B1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Составление простых нераспространённых предложений на основе демонстрируемого действия и действия, изображённого на картинке.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предложение</w:t>
            </w:r>
          </w:p>
        </w:tc>
        <w:tc>
          <w:tcPr>
            <w:tcW w:w="993" w:type="dxa"/>
          </w:tcPr>
          <w:p w:rsidR="00F865C2" w:rsidRPr="0001163B" w:rsidRDefault="00F936E8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  <w:r w:rsidR="00F865C2" w:rsidRPr="0001163B">
              <w:rPr>
                <w:sz w:val="22"/>
                <w:szCs w:val="22"/>
              </w:rPr>
              <w:t>.02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23.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Строчная и прописная буквы  « Ш, ш»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строчной и прописной букв ш Ш;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слогов аш, ош, уш, ша, шо, шу.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слова</w:t>
            </w:r>
          </w:p>
        </w:tc>
        <w:tc>
          <w:tcPr>
            <w:tcW w:w="993" w:type="dxa"/>
          </w:tcPr>
          <w:p w:rsidR="00F865C2" w:rsidRPr="0001163B" w:rsidRDefault="00F936E8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F865C2" w:rsidRPr="0001163B">
              <w:rPr>
                <w:sz w:val="22"/>
                <w:szCs w:val="22"/>
              </w:rPr>
              <w:t>.02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24.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Слоги, слова, предложения с буквой ш.   </w:t>
            </w:r>
            <w:r w:rsidRPr="0001163B">
              <w:rPr>
                <w:color w:val="000000"/>
                <w:sz w:val="22"/>
                <w:szCs w:val="22"/>
              </w:rPr>
              <w:t xml:space="preserve">Простое нераспространённое </w:t>
            </w:r>
            <w:r w:rsidRPr="0001163B">
              <w:rPr>
                <w:color w:val="000000"/>
                <w:sz w:val="22"/>
                <w:szCs w:val="22"/>
              </w:rPr>
              <w:lastRenderedPageBreak/>
              <w:t>предложение.</w:t>
            </w:r>
          </w:p>
        </w:tc>
        <w:tc>
          <w:tcPr>
            <w:tcW w:w="5953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lastRenderedPageBreak/>
              <w:t>Письмо слогов ша, шо, слов Ма-ша, Ма-шу; Ма-ша, Са-ша;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Дифференциация звуков ш – с.</w:t>
            </w:r>
          </w:p>
          <w:p w:rsidR="00F865C2" w:rsidRPr="0001163B" w:rsidRDefault="00F865C2" w:rsidP="004043B1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lastRenderedPageBreak/>
              <w:t>Составление простых нераспространённых предложений на основе демонстрируемого действия и действия, изображённого на картинке.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F936E8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27.02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lastRenderedPageBreak/>
              <w:t>25.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Слоги, слова с изученными буквами.</w:t>
            </w:r>
          </w:p>
          <w:p w:rsidR="00F865C2" w:rsidRPr="0001163B" w:rsidRDefault="00F865C2" w:rsidP="004043B1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 xml:space="preserve">  Простое нераспространённое предложение.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слогов, слов с изученными буквами.</w:t>
            </w:r>
          </w:p>
          <w:p w:rsidR="00F865C2" w:rsidRPr="0001163B" w:rsidRDefault="00F865C2" w:rsidP="00665FEB">
            <w:pPr>
              <w:jc w:val="both"/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Составление простых нераспространённых предложений на основе демонстрируемого действия и действия, изображённого на картинке.</w:t>
            </w:r>
          </w:p>
        </w:tc>
        <w:tc>
          <w:tcPr>
            <w:tcW w:w="1559" w:type="dxa"/>
          </w:tcPr>
          <w:p w:rsidR="00F865C2" w:rsidRPr="0001163B" w:rsidRDefault="004B07E8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буква</w:t>
            </w:r>
          </w:p>
        </w:tc>
        <w:tc>
          <w:tcPr>
            <w:tcW w:w="993" w:type="dxa"/>
          </w:tcPr>
          <w:p w:rsidR="00F865C2" w:rsidRPr="0001163B" w:rsidRDefault="00F936E8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</w:t>
            </w:r>
            <w:r w:rsidR="00F865C2" w:rsidRPr="0001163B">
              <w:rPr>
                <w:sz w:val="22"/>
                <w:szCs w:val="22"/>
              </w:rPr>
              <w:t>.03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26.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Слоги, слова, предложения с буквой ш.    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Простое нераспространённое предложение.</w:t>
            </w:r>
          </w:p>
        </w:tc>
        <w:tc>
          <w:tcPr>
            <w:tcW w:w="5953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слогов ша, шо, слов Ма-ша, Ма-шу; Ма-ша, Са-ша;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предложений Ма-ша са-ма. Са-ма ма-шу. Са-ма су-шу.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F936E8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  <w:r w:rsidR="00F865C2" w:rsidRPr="0001163B">
              <w:rPr>
                <w:sz w:val="22"/>
                <w:szCs w:val="22"/>
              </w:rPr>
              <w:t>.03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27.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 xml:space="preserve">Строчная буква л. 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строчной буквы л; слогов с буквой л; слов ма-ла, уш-ла; предложения Ма-ша ма-ла.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F936E8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20.03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28.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Прописные  буквы «Л, А». Слова, предложения с буквой «л Л».    </w:t>
            </w:r>
            <w:r w:rsidRPr="0001163B">
              <w:rPr>
                <w:color w:val="000000"/>
                <w:sz w:val="22"/>
                <w:szCs w:val="22"/>
              </w:rPr>
              <w:t xml:space="preserve"> Простое нераспространённое предложение.</w:t>
            </w:r>
          </w:p>
        </w:tc>
        <w:tc>
          <w:tcPr>
            <w:tcW w:w="5953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прописных букв Л, А;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слов Лу-ша, Ал-ла; мал. Сам, лом, сом, мала;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предложений Лу-ша ма-ла. Ал-ла уш-ла.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Са-ша мал. Лу-ша ма-ла.</w:t>
            </w:r>
          </w:p>
          <w:p w:rsidR="00F865C2" w:rsidRPr="0001163B" w:rsidRDefault="00F865C2" w:rsidP="004043B1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Составление простых нераспространённых предложений на основе демонстрируемого действия и действия, изображённого на картинке.</w:t>
            </w:r>
          </w:p>
        </w:tc>
        <w:tc>
          <w:tcPr>
            <w:tcW w:w="1559" w:type="dxa"/>
          </w:tcPr>
          <w:p w:rsidR="00F865C2" w:rsidRPr="0001163B" w:rsidRDefault="004B07E8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предложение простое</w:t>
            </w:r>
          </w:p>
        </w:tc>
        <w:tc>
          <w:tcPr>
            <w:tcW w:w="993" w:type="dxa"/>
          </w:tcPr>
          <w:p w:rsidR="00F865C2" w:rsidRPr="0001163B" w:rsidRDefault="00F936E8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</w:t>
            </w:r>
            <w:r w:rsidR="00F865C2" w:rsidRPr="0001163B">
              <w:rPr>
                <w:sz w:val="22"/>
                <w:szCs w:val="22"/>
              </w:rPr>
              <w:t>.04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29.</w:t>
            </w:r>
          </w:p>
        </w:tc>
        <w:tc>
          <w:tcPr>
            <w:tcW w:w="3852" w:type="dxa"/>
          </w:tcPr>
          <w:p w:rsidR="00F865C2" w:rsidRPr="0001163B" w:rsidRDefault="00F865C2" w:rsidP="004043B1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Буква ы.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буквы ы; слога мы;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слов ма-лы, о-сы, со-мы, у-сы; мы-ло, мы-ла; мыл, ма-лы;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предложения Мы малы.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F936E8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F865C2" w:rsidRPr="0001163B">
              <w:rPr>
                <w:sz w:val="22"/>
                <w:szCs w:val="22"/>
              </w:rPr>
              <w:t>.04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30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Слоги, слова с изученными буквами.</w:t>
            </w:r>
          </w:p>
          <w:p w:rsidR="00F865C2" w:rsidRPr="0001163B" w:rsidRDefault="00F865C2" w:rsidP="00665FEB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 xml:space="preserve">Простое нераспространённое предложение.  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слогов, слов с изученными буквами.</w:t>
            </w:r>
          </w:p>
          <w:p w:rsidR="00F865C2" w:rsidRPr="0001163B" w:rsidRDefault="00F865C2" w:rsidP="00665FEB">
            <w:pPr>
              <w:jc w:val="both"/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Составление простых нераспространённых предложений на основе демонстрируемого действия и действия, изображённого на картинке.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F936E8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="00F865C2" w:rsidRPr="0001163B">
              <w:rPr>
                <w:sz w:val="22"/>
                <w:szCs w:val="22"/>
              </w:rPr>
              <w:t>.04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31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Строчная буква н.</w:t>
            </w:r>
          </w:p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строчной буквы н;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слогов с буквой н;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слов о-на, лу-на;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сын, сон, нос, нас, нос, о-на, лу-на, ум-на, на-ша.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F936E8" w:rsidP="00F936E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24.04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32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Слова, предложения с буквой н.  Прописная буква Н.  </w:t>
            </w:r>
          </w:p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слов, предложения с буквой н сын, мал; Сын мал.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прописной  буквы Н;</w:t>
            </w:r>
          </w:p>
          <w:p w:rsidR="00F865C2" w:rsidRPr="0001163B" w:rsidRDefault="00F865C2" w:rsidP="004043B1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предложения На-ша но-ша.</w:t>
            </w:r>
          </w:p>
          <w:p w:rsidR="00F865C2" w:rsidRPr="0001163B" w:rsidRDefault="00F865C2" w:rsidP="004043B1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 xml:space="preserve">Составление простых нераспространённых предложений на основе демонстрируемого действия и действия, </w:t>
            </w:r>
            <w:r w:rsidRPr="0001163B">
              <w:rPr>
                <w:color w:val="000000"/>
                <w:sz w:val="22"/>
                <w:szCs w:val="22"/>
              </w:rPr>
              <w:lastRenderedPageBreak/>
              <w:t>изображённого на картинке.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F936E8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</w:t>
            </w:r>
            <w:r w:rsidR="00F865C2" w:rsidRPr="0001163B">
              <w:rPr>
                <w:sz w:val="22"/>
                <w:szCs w:val="22"/>
              </w:rPr>
              <w:t>.05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lastRenderedPageBreak/>
              <w:t>33</w:t>
            </w:r>
          </w:p>
          <w:p w:rsidR="00F936E8" w:rsidRPr="0001163B" w:rsidRDefault="00F936E8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Строчная буква р. Прописная буква Р.</w:t>
            </w:r>
            <w:r w:rsidRPr="0001163B">
              <w:rPr>
                <w:sz w:val="22"/>
                <w:szCs w:val="22"/>
              </w:rPr>
              <w:t xml:space="preserve"> Слоги, слова с буквой р.</w:t>
            </w:r>
          </w:p>
          <w:p w:rsidR="00F865C2" w:rsidRPr="0001163B" w:rsidRDefault="00F865C2" w:rsidP="00665FEB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Простое нераспространённое предложение.</w:t>
            </w:r>
          </w:p>
        </w:tc>
        <w:tc>
          <w:tcPr>
            <w:tcW w:w="5953" w:type="dxa"/>
          </w:tcPr>
          <w:p w:rsidR="00F865C2" w:rsidRPr="0001163B" w:rsidRDefault="00F865C2" w:rsidP="00975CC9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строчной буквы р;</w:t>
            </w:r>
          </w:p>
          <w:p w:rsidR="00F865C2" w:rsidRPr="0001163B" w:rsidRDefault="00F865C2" w:rsidP="00975CC9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слогов с буквой р; слов: шар, сыр, сор, хор; ра-ма, ша-ры, сы-ро, но-ра;</w:t>
            </w:r>
          </w:p>
          <w:p w:rsidR="00F865C2" w:rsidRPr="0001163B" w:rsidRDefault="00F865C2" w:rsidP="00975CC9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предложения: Наш хор.</w:t>
            </w:r>
          </w:p>
          <w:p w:rsidR="00F865C2" w:rsidRPr="0001163B" w:rsidRDefault="00F865C2" w:rsidP="00975CC9">
            <w:pPr>
              <w:rPr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Составление простых нераспространённых предложений на основе демонстрируемого действия и действия, изображённого на картинке; добавление к ним одного пояснительного слова чем?</w:t>
            </w:r>
            <w:r w:rsidRPr="0001163B">
              <w:rPr>
                <w:sz w:val="22"/>
                <w:szCs w:val="22"/>
              </w:rPr>
              <w:t xml:space="preserve"> Письмо прописной буквы Р;</w:t>
            </w:r>
          </w:p>
          <w:p w:rsidR="00F865C2" w:rsidRPr="0001163B" w:rsidRDefault="00F865C2" w:rsidP="00975CC9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слова с буквой Р: Ро-ма;</w:t>
            </w:r>
          </w:p>
          <w:p w:rsidR="00F865C2" w:rsidRPr="0001163B" w:rsidRDefault="00F865C2" w:rsidP="00975CC9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предложений: Ро-ма мал. У Ма-ры ша-ры. У Ро-мы шар. Письмо слогов с буквой р;</w:t>
            </w:r>
          </w:p>
          <w:p w:rsidR="00F865C2" w:rsidRPr="0001163B" w:rsidRDefault="00F865C2" w:rsidP="00975CC9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слов: Ла-ра, ра-ма, Ло-ра, Ро-ма;</w:t>
            </w:r>
            <w:r w:rsidRPr="0001163B">
              <w:rPr>
                <w:sz w:val="22"/>
                <w:szCs w:val="22"/>
              </w:rPr>
              <w:br/>
              <w:t>мыла, рыла, Лара Рома.</w:t>
            </w:r>
          </w:p>
        </w:tc>
        <w:tc>
          <w:tcPr>
            <w:tcW w:w="1559" w:type="dxa"/>
          </w:tcPr>
          <w:p w:rsidR="00F865C2" w:rsidRPr="0001163B" w:rsidRDefault="004B07E8" w:rsidP="00665FEB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</w:t>
            </w:r>
            <w:r w:rsidRPr="0001163B">
              <w:rPr>
                <w:color w:val="000000"/>
                <w:sz w:val="22"/>
                <w:szCs w:val="22"/>
              </w:rPr>
              <w:t>ростое нераспространённое предложение</w:t>
            </w:r>
          </w:p>
        </w:tc>
        <w:tc>
          <w:tcPr>
            <w:tcW w:w="993" w:type="dxa"/>
          </w:tcPr>
          <w:p w:rsidR="00F936E8" w:rsidRDefault="00F936E8" w:rsidP="00F936E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08</w:t>
            </w:r>
            <w:r w:rsidR="004043B1">
              <w:rPr>
                <w:sz w:val="22"/>
                <w:szCs w:val="22"/>
              </w:rPr>
              <w:t>.</w:t>
            </w:r>
            <w:r w:rsidR="00F865C2" w:rsidRPr="0001163B">
              <w:rPr>
                <w:sz w:val="22"/>
                <w:szCs w:val="22"/>
              </w:rPr>
              <w:t>05</w:t>
            </w:r>
          </w:p>
          <w:p w:rsidR="00F936E8" w:rsidRDefault="00F936E8" w:rsidP="00F936E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15.05</w:t>
            </w:r>
          </w:p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color w:val="FF0000"/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F936E8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3</w:t>
            </w:r>
            <w:r w:rsidR="00F936E8">
              <w:rPr>
                <w:sz w:val="22"/>
                <w:szCs w:val="22"/>
              </w:rPr>
              <w:t>5</w:t>
            </w:r>
          </w:p>
        </w:tc>
        <w:tc>
          <w:tcPr>
            <w:tcW w:w="3852" w:type="dxa"/>
          </w:tcPr>
          <w:p w:rsidR="00F865C2" w:rsidRPr="0001163B" w:rsidRDefault="00F865C2" w:rsidP="00CA6C5A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Повторение изученного материала за год</w:t>
            </w:r>
          </w:p>
        </w:tc>
        <w:tc>
          <w:tcPr>
            <w:tcW w:w="5953" w:type="dxa"/>
          </w:tcPr>
          <w:p w:rsidR="00F865C2" w:rsidRPr="0001163B" w:rsidRDefault="00F865C2" w:rsidP="00387C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865C2" w:rsidRPr="0001163B" w:rsidRDefault="00F865C2" w:rsidP="00387C82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Default="00F053EC" w:rsidP="00387C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22.05</w:t>
            </w:r>
          </w:p>
          <w:p w:rsidR="00F936E8" w:rsidRPr="0001163B" w:rsidRDefault="00F936E8" w:rsidP="00387C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29.05</w:t>
            </w:r>
          </w:p>
        </w:tc>
        <w:tc>
          <w:tcPr>
            <w:tcW w:w="1417" w:type="dxa"/>
          </w:tcPr>
          <w:p w:rsidR="00F865C2" w:rsidRPr="0001163B" w:rsidRDefault="00F865C2" w:rsidP="00387C82">
            <w:pPr>
              <w:rPr>
                <w:color w:val="FF0000"/>
                <w:sz w:val="22"/>
                <w:szCs w:val="22"/>
              </w:rPr>
            </w:pPr>
          </w:p>
        </w:tc>
      </w:tr>
    </w:tbl>
    <w:p w:rsidR="008A4169" w:rsidRPr="0001163B" w:rsidRDefault="008A4169" w:rsidP="008A4169">
      <w:pPr>
        <w:rPr>
          <w:sz w:val="22"/>
          <w:szCs w:val="22"/>
        </w:rPr>
      </w:pPr>
    </w:p>
    <w:p w:rsidR="00F936E8" w:rsidRPr="00F936E8" w:rsidRDefault="00F936E8" w:rsidP="00F936E8">
      <w:pPr>
        <w:jc w:val="center"/>
        <w:rPr>
          <w:b/>
          <w:color w:val="000000"/>
        </w:rPr>
      </w:pPr>
      <w:r w:rsidRPr="00F936E8">
        <w:rPr>
          <w:b/>
          <w:color w:val="000000"/>
        </w:rPr>
        <w:t>Нормы оценок (Критерии оценивания знаний обучающихся по предмету)</w:t>
      </w:r>
    </w:p>
    <w:p w:rsidR="00F936E8" w:rsidRPr="00F936E8" w:rsidRDefault="00F936E8" w:rsidP="00F936E8">
      <w:pPr>
        <w:jc w:val="both"/>
        <w:rPr>
          <w:color w:val="000000"/>
        </w:rPr>
      </w:pPr>
    </w:p>
    <w:p w:rsidR="00F936E8" w:rsidRPr="00F936E8" w:rsidRDefault="00F936E8" w:rsidP="00F936E8">
      <w:pPr>
        <w:widowControl w:val="0"/>
        <w:autoSpaceDE w:val="0"/>
        <w:autoSpaceDN w:val="0"/>
        <w:adjustRightInd w:val="0"/>
        <w:rPr>
          <w:rFonts w:eastAsia="Calibri"/>
          <w:color w:val="000000"/>
          <w:lang w:eastAsia="en-US"/>
        </w:rPr>
      </w:pPr>
      <w:r w:rsidRPr="00F936E8">
        <w:rPr>
          <w:bCs/>
          <w:color w:val="000000"/>
        </w:rPr>
        <w:t>Текущий контроль осуществляется по безотметочной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4043B1" w:rsidRDefault="004043B1" w:rsidP="00975CC9">
      <w:pPr>
        <w:jc w:val="right"/>
        <w:rPr>
          <w:sz w:val="22"/>
          <w:szCs w:val="22"/>
        </w:rPr>
      </w:pPr>
    </w:p>
    <w:p w:rsidR="00F936E8" w:rsidRDefault="00F936E8" w:rsidP="00975CC9">
      <w:pPr>
        <w:jc w:val="right"/>
        <w:rPr>
          <w:b/>
          <w:sz w:val="22"/>
          <w:szCs w:val="22"/>
        </w:rPr>
      </w:pPr>
    </w:p>
    <w:p w:rsidR="00F936E8" w:rsidRDefault="00F936E8" w:rsidP="00975CC9">
      <w:pPr>
        <w:jc w:val="right"/>
        <w:rPr>
          <w:b/>
          <w:sz w:val="22"/>
          <w:szCs w:val="22"/>
        </w:rPr>
      </w:pPr>
    </w:p>
    <w:p w:rsidR="00F936E8" w:rsidRDefault="00F936E8" w:rsidP="00975CC9">
      <w:pPr>
        <w:jc w:val="right"/>
        <w:rPr>
          <w:b/>
          <w:sz w:val="22"/>
          <w:szCs w:val="22"/>
        </w:rPr>
      </w:pPr>
    </w:p>
    <w:p w:rsidR="00F936E8" w:rsidRDefault="00F936E8" w:rsidP="00975CC9">
      <w:pPr>
        <w:jc w:val="right"/>
        <w:rPr>
          <w:b/>
          <w:sz w:val="22"/>
          <w:szCs w:val="22"/>
        </w:rPr>
      </w:pPr>
    </w:p>
    <w:p w:rsidR="00F936E8" w:rsidRDefault="00F936E8" w:rsidP="00975CC9">
      <w:pPr>
        <w:jc w:val="right"/>
        <w:rPr>
          <w:b/>
          <w:sz w:val="22"/>
          <w:szCs w:val="22"/>
        </w:rPr>
      </w:pPr>
    </w:p>
    <w:p w:rsidR="00F936E8" w:rsidRDefault="00F936E8" w:rsidP="00975CC9">
      <w:pPr>
        <w:jc w:val="right"/>
        <w:rPr>
          <w:b/>
          <w:sz w:val="22"/>
          <w:szCs w:val="22"/>
        </w:rPr>
      </w:pPr>
    </w:p>
    <w:p w:rsidR="00F936E8" w:rsidRDefault="00F936E8" w:rsidP="00975CC9">
      <w:pPr>
        <w:jc w:val="right"/>
        <w:rPr>
          <w:b/>
          <w:sz w:val="22"/>
          <w:szCs w:val="22"/>
        </w:rPr>
      </w:pPr>
    </w:p>
    <w:p w:rsidR="00F936E8" w:rsidRDefault="00F936E8" w:rsidP="00975CC9">
      <w:pPr>
        <w:jc w:val="right"/>
        <w:rPr>
          <w:b/>
          <w:sz w:val="22"/>
          <w:szCs w:val="22"/>
        </w:rPr>
      </w:pPr>
    </w:p>
    <w:p w:rsidR="00F936E8" w:rsidRDefault="00F936E8" w:rsidP="00975CC9">
      <w:pPr>
        <w:jc w:val="right"/>
        <w:rPr>
          <w:b/>
          <w:sz w:val="22"/>
          <w:szCs w:val="22"/>
        </w:rPr>
      </w:pPr>
    </w:p>
    <w:p w:rsidR="00F936E8" w:rsidRDefault="00F936E8" w:rsidP="00975CC9">
      <w:pPr>
        <w:jc w:val="right"/>
        <w:rPr>
          <w:b/>
          <w:sz w:val="22"/>
          <w:szCs w:val="22"/>
        </w:rPr>
      </w:pPr>
    </w:p>
    <w:p w:rsidR="00F936E8" w:rsidRDefault="00F936E8" w:rsidP="00975CC9">
      <w:pPr>
        <w:jc w:val="right"/>
        <w:rPr>
          <w:b/>
          <w:sz w:val="22"/>
          <w:szCs w:val="22"/>
        </w:rPr>
      </w:pPr>
    </w:p>
    <w:p w:rsidR="00F936E8" w:rsidRDefault="00F936E8" w:rsidP="00975CC9">
      <w:pPr>
        <w:jc w:val="right"/>
        <w:rPr>
          <w:b/>
          <w:sz w:val="22"/>
          <w:szCs w:val="22"/>
        </w:rPr>
      </w:pPr>
    </w:p>
    <w:p w:rsidR="00F936E8" w:rsidRDefault="00F936E8" w:rsidP="00975CC9">
      <w:pPr>
        <w:jc w:val="right"/>
        <w:rPr>
          <w:b/>
          <w:sz w:val="22"/>
          <w:szCs w:val="22"/>
        </w:rPr>
      </w:pPr>
    </w:p>
    <w:p w:rsidR="00F936E8" w:rsidRDefault="00F936E8" w:rsidP="00975CC9">
      <w:pPr>
        <w:jc w:val="right"/>
        <w:rPr>
          <w:b/>
          <w:sz w:val="22"/>
          <w:szCs w:val="22"/>
        </w:rPr>
      </w:pPr>
    </w:p>
    <w:p w:rsidR="008A4169" w:rsidRPr="00F936E8" w:rsidRDefault="00975CC9" w:rsidP="00975CC9">
      <w:pPr>
        <w:jc w:val="right"/>
        <w:rPr>
          <w:b/>
          <w:sz w:val="22"/>
          <w:szCs w:val="22"/>
        </w:rPr>
      </w:pPr>
      <w:r w:rsidRPr="00F936E8">
        <w:rPr>
          <w:b/>
          <w:sz w:val="22"/>
          <w:szCs w:val="22"/>
        </w:rPr>
        <w:t>Приложение 1</w:t>
      </w:r>
    </w:p>
    <w:p w:rsidR="008A4169" w:rsidRPr="00F936E8" w:rsidRDefault="008A4169" w:rsidP="008A4169">
      <w:pPr>
        <w:rPr>
          <w:b/>
          <w:sz w:val="22"/>
          <w:szCs w:val="22"/>
        </w:rPr>
      </w:pPr>
    </w:p>
    <w:p w:rsidR="0001163B" w:rsidRDefault="0001163B" w:rsidP="0001163B">
      <w:pPr>
        <w:rPr>
          <w:sz w:val="22"/>
          <w:szCs w:val="22"/>
        </w:rPr>
      </w:pPr>
    </w:p>
    <w:p w:rsidR="008A4169" w:rsidRPr="0001163B" w:rsidRDefault="008A4169" w:rsidP="00975CC9">
      <w:pPr>
        <w:jc w:val="center"/>
        <w:rPr>
          <w:b/>
          <w:sz w:val="22"/>
          <w:szCs w:val="22"/>
        </w:rPr>
      </w:pPr>
      <w:r w:rsidRPr="0001163B">
        <w:rPr>
          <w:b/>
          <w:sz w:val="22"/>
          <w:szCs w:val="22"/>
        </w:rPr>
        <w:t>Лист корректировки рабочей программы</w:t>
      </w:r>
    </w:p>
    <w:p w:rsidR="008A4169" w:rsidRPr="0001163B" w:rsidRDefault="008A4169" w:rsidP="008A4169">
      <w:pPr>
        <w:jc w:val="center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7796"/>
        <w:gridCol w:w="1701"/>
        <w:gridCol w:w="2268"/>
        <w:gridCol w:w="1843"/>
      </w:tblGrid>
      <w:tr w:rsidR="008A4169" w:rsidRPr="0001163B" w:rsidTr="00FC4C44">
        <w:tc>
          <w:tcPr>
            <w:tcW w:w="1101" w:type="dxa"/>
            <w:shd w:val="clear" w:color="auto" w:fill="auto"/>
          </w:tcPr>
          <w:p w:rsidR="008A4169" w:rsidRPr="0001163B" w:rsidRDefault="008A4169" w:rsidP="00FC4C44">
            <w:pPr>
              <w:jc w:val="center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Класс</w:t>
            </w:r>
          </w:p>
        </w:tc>
        <w:tc>
          <w:tcPr>
            <w:tcW w:w="7796" w:type="dxa"/>
            <w:shd w:val="clear" w:color="auto" w:fill="auto"/>
          </w:tcPr>
          <w:p w:rsidR="008A4169" w:rsidRPr="0001163B" w:rsidRDefault="008A4169" w:rsidP="00FC4C44">
            <w:pPr>
              <w:jc w:val="center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Название раздела, темы</w:t>
            </w:r>
          </w:p>
        </w:tc>
        <w:tc>
          <w:tcPr>
            <w:tcW w:w="1701" w:type="dxa"/>
            <w:shd w:val="clear" w:color="auto" w:fill="auto"/>
          </w:tcPr>
          <w:p w:rsidR="008A4169" w:rsidRPr="0001163B" w:rsidRDefault="008A4169" w:rsidP="00FC4C44">
            <w:pPr>
              <w:jc w:val="center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Дата проведения по плану</w:t>
            </w:r>
          </w:p>
        </w:tc>
        <w:tc>
          <w:tcPr>
            <w:tcW w:w="2268" w:type="dxa"/>
            <w:shd w:val="clear" w:color="auto" w:fill="auto"/>
          </w:tcPr>
          <w:p w:rsidR="008A4169" w:rsidRPr="0001163B" w:rsidRDefault="008A4169" w:rsidP="00FC4C44">
            <w:pPr>
              <w:jc w:val="center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Причина корректировки</w:t>
            </w:r>
          </w:p>
        </w:tc>
        <w:tc>
          <w:tcPr>
            <w:tcW w:w="1843" w:type="dxa"/>
            <w:shd w:val="clear" w:color="auto" w:fill="auto"/>
          </w:tcPr>
          <w:p w:rsidR="008A4169" w:rsidRPr="0001163B" w:rsidRDefault="008A4169" w:rsidP="00FC4C44">
            <w:pPr>
              <w:jc w:val="center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Дата проведения по факту</w:t>
            </w:r>
          </w:p>
        </w:tc>
      </w:tr>
      <w:tr w:rsidR="008A4169" w:rsidRPr="0001163B" w:rsidTr="00FC4C44">
        <w:tc>
          <w:tcPr>
            <w:tcW w:w="1101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96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</w:tr>
      <w:tr w:rsidR="008A4169" w:rsidRPr="0001163B" w:rsidTr="00FC4C44">
        <w:tc>
          <w:tcPr>
            <w:tcW w:w="1101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96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</w:tr>
      <w:tr w:rsidR="008A4169" w:rsidRPr="0001163B" w:rsidTr="00FC4C44">
        <w:tc>
          <w:tcPr>
            <w:tcW w:w="1101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96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</w:tr>
      <w:tr w:rsidR="00264BB5" w:rsidRPr="0001163B" w:rsidTr="00FC4C44">
        <w:tc>
          <w:tcPr>
            <w:tcW w:w="1101" w:type="dxa"/>
            <w:shd w:val="clear" w:color="auto" w:fill="auto"/>
          </w:tcPr>
          <w:p w:rsidR="00264BB5" w:rsidRDefault="00264BB5" w:rsidP="00264BB5">
            <w:pPr>
              <w:jc w:val="center"/>
              <w:rPr>
                <w:sz w:val="22"/>
                <w:szCs w:val="22"/>
              </w:rPr>
            </w:pPr>
          </w:p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96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</w:tr>
      <w:tr w:rsidR="00264BB5" w:rsidRPr="0001163B" w:rsidTr="00FC4C44">
        <w:tc>
          <w:tcPr>
            <w:tcW w:w="1101" w:type="dxa"/>
            <w:shd w:val="clear" w:color="auto" w:fill="auto"/>
          </w:tcPr>
          <w:p w:rsidR="00264BB5" w:rsidRDefault="00264BB5" w:rsidP="00264BB5">
            <w:pPr>
              <w:jc w:val="center"/>
              <w:rPr>
                <w:sz w:val="22"/>
                <w:szCs w:val="22"/>
              </w:rPr>
            </w:pPr>
          </w:p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96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</w:tr>
      <w:tr w:rsidR="00264BB5" w:rsidRPr="0001163B" w:rsidTr="00FC4C44">
        <w:tc>
          <w:tcPr>
            <w:tcW w:w="1101" w:type="dxa"/>
            <w:shd w:val="clear" w:color="auto" w:fill="auto"/>
          </w:tcPr>
          <w:p w:rsidR="00264BB5" w:rsidRDefault="00264BB5" w:rsidP="00264BB5">
            <w:pPr>
              <w:jc w:val="center"/>
              <w:rPr>
                <w:sz w:val="22"/>
                <w:szCs w:val="22"/>
              </w:rPr>
            </w:pPr>
          </w:p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96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</w:tr>
      <w:tr w:rsidR="00264BB5" w:rsidRPr="0001163B" w:rsidTr="00FC4C44">
        <w:tc>
          <w:tcPr>
            <w:tcW w:w="1101" w:type="dxa"/>
            <w:shd w:val="clear" w:color="auto" w:fill="auto"/>
          </w:tcPr>
          <w:p w:rsidR="00264BB5" w:rsidRDefault="00264BB5" w:rsidP="00264BB5">
            <w:pPr>
              <w:jc w:val="center"/>
              <w:rPr>
                <w:sz w:val="22"/>
                <w:szCs w:val="22"/>
              </w:rPr>
            </w:pPr>
          </w:p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96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</w:tr>
      <w:tr w:rsidR="00F936E8" w:rsidRPr="0001163B" w:rsidTr="00FC4C44">
        <w:tc>
          <w:tcPr>
            <w:tcW w:w="1101" w:type="dxa"/>
            <w:shd w:val="clear" w:color="auto" w:fill="auto"/>
          </w:tcPr>
          <w:p w:rsidR="00F936E8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96" w:type="dxa"/>
            <w:shd w:val="clear" w:color="auto" w:fill="auto"/>
          </w:tcPr>
          <w:p w:rsidR="00F936E8" w:rsidRPr="0001163B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F936E8" w:rsidRPr="0001163B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F936E8" w:rsidRPr="0001163B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F936E8" w:rsidRDefault="00F936E8" w:rsidP="00264BB5">
            <w:pPr>
              <w:jc w:val="center"/>
              <w:rPr>
                <w:sz w:val="22"/>
                <w:szCs w:val="22"/>
              </w:rPr>
            </w:pPr>
          </w:p>
          <w:p w:rsidR="00F936E8" w:rsidRPr="0001163B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</w:tr>
      <w:tr w:rsidR="00F936E8" w:rsidRPr="0001163B" w:rsidTr="00FC4C44">
        <w:tc>
          <w:tcPr>
            <w:tcW w:w="1101" w:type="dxa"/>
            <w:shd w:val="clear" w:color="auto" w:fill="auto"/>
          </w:tcPr>
          <w:p w:rsidR="00F936E8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96" w:type="dxa"/>
            <w:shd w:val="clear" w:color="auto" w:fill="auto"/>
          </w:tcPr>
          <w:p w:rsidR="00F936E8" w:rsidRPr="0001163B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F936E8" w:rsidRPr="0001163B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F936E8" w:rsidRPr="0001163B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F936E8" w:rsidRDefault="00F936E8" w:rsidP="00264BB5">
            <w:pPr>
              <w:jc w:val="center"/>
              <w:rPr>
                <w:sz w:val="22"/>
                <w:szCs w:val="22"/>
              </w:rPr>
            </w:pPr>
          </w:p>
          <w:p w:rsidR="00F936E8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</w:tr>
      <w:tr w:rsidR="00F936E8" w:rsidRPr="0001163B" w:rsidTr="00FC4C44">
        <w:tc>
          <w:tcPr>
            <w:tcW w:w="1101" w:type="dxa"/>
            <w:shd w:val="clear" w:color="auto" w:fill="auto"/>
          </w:tcPr>
          <w:p w:rsidR="00F936E8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96" w:type="dxa"/>
            <w:shd w:val="clear" w:color="auto" w:fill="auto"/>
          </w:tcPr>
          <w:p w:rsidR="00F936E8" w:rsidRPr="0001163B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F936E8" w:rsidRPr="0001163B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F936E8" w:rsidRPr="0001163B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F936E8" w:rsidRDefault="00F936E8" w:rsidP="00264BB5">
            <w:pPr>
              <w:jc w:val="center"/>
              <w:rPr>
                <w:sz w:val="22"/>
                <w:szCs w:val="22"/>
              </w:rPr>
            </w:pPr>
          </w:p>
          <w:p w:rsidR="00F936E8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</w:tr>
      <w:tr w:rsidR="00F936E8" w:rsidRPr="0001163B" w:rsidTr="00FC4C44">
        <w:tc>
          <w:tcPr>
            <w:tcW w:w="1101" w:type="dxa"/>
            <w:shd w:val="clear" w:color="auto" w:fill="auto"/>
          </w:tcPr>
          <w:p w:rsidR="00F936E8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96" w:type="dxa"/>
            <w:shd w:val="clear" w:color="auto" w:fill="auto"/>
          </w:tcPr>
          <w:p w:rsidR="00F936E8" w:rsidRPr="0001163B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F936E8" w:rsidRPr="0001163B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F936E8" w:rsidRPr="0001163B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F936E8" w:rsidRDefault="00F936E8" w:rsidP="00264BB5">
            <w:pPr>
              <w:jc w:val="center"/>
              <w:rPr>
                <w:sz w:val="22"/>
                <w:szCs w:val="22"/>
              </w:rPr>
            </w:pPr>
          </w:p>
          <w:p w:rsidR="00F936E8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</w:tr>
      <w:tr w:rsidR="00F936E8" w:rsidRPr="0001163B" w:rsidTr="00FC4C44">
        <w:tc>
          <w:tcPr>
            <w:tcW w:w="1101" w:type="dxa"/>
            <w:shd w:val="clear" w:color="auto" w:fill="auto"/>
          </w:tcPr>
          <w:p w:rsidR="00F936E8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96" w:type="dxa"/>
            <w:shd w:val="clear" w:color="auto" w:fill="auto"/>
          </w:tcPr>
          <w:p w:rsidR="00F936E8" w:rsidRPr="0001163B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F936E8" w:rsidRPr="0001163B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F936E8" w:rsidRPr="0001163B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F936E8" w:rsidRDefault="00F936E8" w:rsidP="00264BB5">
            <w:pPr>
              <w:jc w:val="center"/>
              <w:rPr>
                <w:sz w:val="22"/>
                <w:szCs w:val="22"/>
              </w:rPr>
            </w:pPr>
          </w:p>
          <w:p w:rsidR="00F936E8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</w:tr>
      <w:tr w:rsidR="00F936E8" w:rsidRPr="0001163B" w:rsidTr="00FC4C44">
        <w:tc>
          <w:tcPr>
            <w:tcW w:w="1101" w:type="dxa"/>
            <w:shd w:val="clear" w:color="auto" w:fill="auto"/>
          </w:tcPr>
          <w:p w:rsidR="00F936E8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96" w:type="dxa"/>
            <w:shd w:val="clear" w:color="auto" w:fill="auto"/>
          </w:tcPr>
          <w:p w:rsidR="00F936E8" w:rsidRPr="0001163B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F936E8" w:rsidRPr="0001163B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F936E8" w:rsidRPr="0001163B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F936E8" w:rsidRDefault="00F936E8" w:rsidP="00264BB5">
            <w:pPr>
              <w:jc w:val="center"/>
              <w:rPr>
                <w:sz w:val="22"/>
                <w:szCs w:val="22"/>
              </w:rPr>
            </w:pPr>
          </w:p>
          <w:p w:rsidR="00F936E8" w:rsidRDefault="00F936E8" w:rsidP="00264BB5">
            <w:pPr>
              <w:jc w:val="center"/>
              <w:rPr>
                <w:sz w:val="22"/>
                <w:szCs w:val="22"/>
              </w:rPr>
            </w:pPr>
          </w:p>
        </w:tc>
      </w:tr>
    </w:tbl>
    <w:p w:rsidR="008A4169" w:rsidRPr="0001163B" w:rsidRDefault="008A4169" w:rsidP="008A4169">
      <w:pPr>
        <w:tabs>
          <w:tab w:val="left" w:pos="2175"/>
        </w:tabs>
        <w:rPr>
          <w:sz w:val="22"/>
          <w:szCs w:val="22"/>
        </w:rPr>
      </w:pPr>
    </w:p>
    <w:p w:rsidR="008A4169" w:rsidRPr="0001163B" w:rsidRDefault="008A4169" w:rsidP="008A4169">
      <w:pPr>
        <w:rPr>
          <w:sz w:val="22"/>
          <w:szCs w:val="22"/>
        </w:rPr>
      </w:pPr>
    </w:p>
    <w:p w:rsidR="00D87B8E" w:rsidRPr="0001163B" w:rsidRDefault="00D87B8E" w:rsidP="008A4169">
      <w:pPr>
        <w:rPr>
          <w:sz w:val="22"/>
          <w:szCs w:val="22"/>
        </w:rPr>
      </w:pPr>
    </w:p>
    <w:p w:rsidR="008A4169" w:rsidRPr="0001163B" w:rsidRDefault="008A4169" w:rsidP="008A4169">
      <w:pPr>
        <w:tabs>
          <w:tab w:val="left" w:pos="2175"/>
        </w:tabs>
        <w:rPr>
          <w:sz w:val="22"/>
          <w:szCs w:val="22"/>
        </w:rPr>
      </w:pPr>
    </w:p>
    <w:p w:rsidR="008A4169" w:rsidRPr="0001163B" w:rsidRDefault="008A4169" w:rsidP="008A4169">
      <w:pPr>
        <w:rPr>
          <w:sz w:val="22"/>
          <w:szCs w:val="22"/>
        </w:rPr>
      </w:pPr>
    </w:p>
    <w:p w:rsidR="008A4169" w:rsidRPr="0001163B" w:rsidRDefault="008A4169" w:rsidP="008A4169">
      <w:pPr>
        <w:rPr>
          <w:sz w:val="22"/>
          <w:szCs w:val="22"/>
        </w:rPr>
      </w:pPr>
    </w:p>
    <w:p w:rsidR="008A4169" w:rsidRPr="0001163B" w:rsidRDefault="008A4169" w:rsidP="008A4169">
      <w:pPr>
        <w:rPr>
          <w:sz w:val="22"/>
          <w:szCs w:val="22"/>
        </w:rPr>
      </w:pPr>
    </w:p>
    <w:p w:rsidR="007528B9" w:rsidRPr="0001163B" w:rsidRDefault="007528B9">
      <w:pPr>
        <w:rPr>
          <w:sz w:val="22"/>
          <w:szCs w:val="22"/>
        </w:rPr>
      </w:pPr>
    </w:p>
    <w:sectPr w:rsidR="007528B9" w:rsidRPr="0001163B" w:rsidSect="00E7329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E4E7F23"/>
    <w:multiLevelType w:val="hybridMultilevel"/>
    <w:tmpl w:val="4ED47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C351B6"/>
    <w:multiLevelType w:val="hybridMultilevel"/>
    <w:tmpl w:val="D6E25B6C"/>
    <w:lvl w:ilvl="0" w:tplc="041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40467A7D"/>
    <w:multiLevelType w:val="hybridMultilevel"/>
    <w:tmpl w:val="EE223D90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945"/>
    <w:rsid w:val="0001163B"/>
    <w:rsid w:val="00022DE5"/>
    <w:rsid w:val="00026D86"/>
    <w:rsid w:val="00050BF5"/>
    <w:rsid w:val="00086B03"/>
    <w:rsid w:val="00205A01"/>
    <w:rsid w:val="00226D16"/>
    <w:rsid w:val="00264BB5"/>
    <w:rsid w:val="002D47C7"/>
    <w:rsid w:val="002E062A"/>
    <w:rsid w:val="00317084"/>
    <w:rsid w:val="00387C82"/>
    <w:rsid w:val="003A093A"/>
    <w:rsid w:val="003D7B4D"/>
    <w:rsid w:val="003F7E36"/>
    <w:rsid w:val="004043B1"/>
    <w:rsid w:val="004B07E8"/>
    <w:rsid w:val="0051038A"/>
    <w:rsid w:val="00522DF4"/>
    <w:rsid w:val="0052793F"/>
    <w:rsid w:val="00581CAA"/>
    <w:rsid w:val="00592131"/>
    <w:rsid w:val="005C1A3B"/>
    <w:rsid w:val="00645BAE"/>
    <w:rsid w:val="00665FEB"/>
    <w:rsid w:val="006B1A1C"/>
    <w:rsid w:val="006E426E"/>
    <w:rsid w:val="007014F8"/>
    <w:rsid w:val="007528B9"/>
    <w:rsid w:val="00842A6D"/>
    <w:rsid w:val="008A4169"/>
    <w:rsid w:val="008F2F28"/>
    <w:rsid w:val="009404C9"/>
    <w:rsid w:val="00975CC9"/>
    <w:rsid w:val="009B7C41"/>
    <w:rsid w:val="00A15C8A"/>
    <w:rsid w:val="00A522A4"/>
    <w:rsid w:val="00A74231"/>
    <w:rsid w:val="00AF0945"/>
    <w:rsid w:val="00B20708"/>
    <w:rsid w:val="00B50271"/>
    <w:rsid w:val="00B85544"/>
    <w:rsid w:val="00BD5EE9"/>
    <w:rsid w:val="00BF30C5"/>
    <w:rsid w:val="00C20CE8"/>
    <w:rsid w:val="00C33950"/>
    <w:rsid w:val="00C64917"/>
    <w:rsid w:val="00CA561C"/>
    <w:rsid w:val="00CA6C5A"/>
    <w:rsid w:val="00CB0425"/>
    <w:rsid w:val="00CC22B2"/>
    <w:rsid w:val="00D8363E"/>
    <w:rsid w:val="00D87B8E"/>
    <w:rsid w:val="00D961E0"/>
    <w:rsid w:val="00DE1428"/>
    <w:rsid w:val="00DF2C79"/>
    <w:rsid w:val="00E24B74"/>
    <w:rsid w:val="00E672F0"/>
    <w:rsid w:val="00E71AB1"/>
    <w:rsid w:val="00E73294"/>
    <w:rsid w:val="00E92B20"/>
    <w:rsid w:val="00EE3E4F"/>
    <w:rsid w:val="00F053EC"/>
    <w:rsid w:val="00F865C2"/>
    <w:rsid w:val="00F936E8"/>
    <w:rsid w:val="00F956FA"/>
    <w:rsid w:val="00FC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2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7329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E73294"/>
    <w:pPr>
      <w:keepNext/>
      <w:jc w:val="center"/>
      <w:outlineLvl w:val="1"/>
    </w:pPr>
    <w:rPr>
      <w:rFonts w:eastAsia="SimSu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7329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E73294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E73294"/>
    <w:pPr>
      <w:ind w:left="720"/>
      <w:contextualSpacing/>
    </w:pPr>
  </w:style>
  <w:style w:type="paragraph" w:customStyle="1" w:styleId="FR1">
    <w:name w:val="FR1"/>
    <w:rsid w:val="00E73294"/>
    <w:pPr>
      <w:autoSpaceDE w:val="0"/>
      <w:autoSpaceDN w:val="0"/>
      <w:adjustRightInd w:val="0"/>
      <w:spacing w:before="20" w:after="0" w:line="240" w:lineRule="auto"/>
      <w:jc w:val="center"/>
    </w:pPr>
    <w:rPr>
      <w:rFonts w:ascii="Arial" w:eastAsia="SimSun" w:hAnsi="Arial" w:cs="Arial"/>
      <w:sz w:val="18"/>
      <w:szCs w:val="18"/>
      <w:lang w:eastAsia="ru-RU"/>
    </w:rPr>
  </w:style>
  <w:style w:type="table" w:styleId="a4">
    <w:name w:val="Table Grid"/>
    <w:basedOn w:val="a1"/>
    <w:uiPriority w:val="59"/>
    <w:rsid w:val="008A41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F7E3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F7E3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2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7329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E73294"/>
    <w:pPr>
      <w:keepNext/>
      <w:jc w:val="center"/>
      <w:outlineLvl w:val="1"/>
    </w:pPr>
    <w:rPr>
      <w:rFonts w:eastAsia="SimSu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7329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E73294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E73294"/>
    <w:pPr>
      <w:ind w:left="720"/>
      <w:contextualSpacing/>
    </w:pPr>
  </w:style>
  <w:style w:type="paragraph" w:customStyle="1" w:styleId="FR1">
    <w:name w:val="FR1"/>
    <w:rsid w:val="00E73294"/>
    <w:pPr>
      <w:autoSpaceDE w:val="0"/>
      <w:autoSpaceDN w:val="0"/>
      <w:adjustRightInd w:val="0"/>
      <w:spacing w:before="20" w:after="0" w:line="240" w:lineRule="auto"/>
      <w:jc w:val="center"/>
    </w:pPr>
    <w:rPr>
      <w:rFonts w:ascii="Arial" w:eastAsia="SimSun" w:hAnsi="Arial" w:cs="Arial"/>
      <w:sz w:val="18"/>
      <w:szCs w:val="18"/>
      <w:lang w:eastAsia="ru-RU"/>
    </w:rPr>
  </w:style>
  <w:style w:type="table" w:styleId="a4">
    <w:name w:val="Table Grid"/>
    <w:basedOn w:val="a1"/>
    <w:uiPriority w:val="59"/>
    <w:rsid w:val="008A41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F7E3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F7E3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1</Pages>
  <Words>1799</Words>
  <Characters>10260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Пользователь</cp:lastModifiedBy>
  <cp:revision>44</cp:revision>
  <cp:lastPrinted>2018-09-10T18:04:00Z</cp:lastPrinted>
  <dcterms:created xsi:type="dcterms:W3CDTF">2016-08-15T07:23:00Z</dcterms:created>
  <dcterms:modified xsi:type="dcterms:W3CDTF">2010-04-21T23:47:00Z</dcterms:modified>
</cp:coreProperties>
</file>